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83CD" w14:textId="1FA1AAC1" w:rsidR="003732CA" w:rsidRDefault="00140BEA" w:rsidP="00FD0BD2">
      <w:pPr>
        <w:jc w:val="center"/>
        <w:rPr>
          <w:rFonts w:asciiTheme="minorHAnsi" w:hAnsiTheme="minorHAnsi" w:cs="Arial"/>
          <w:b/>
          <w:sz w:val="48"/>
          <w:szCs w:val="40"/>
        </w:rPr>
      </w:pPr>
      <w:r>
        <w:rPr>
          <w:rFonts w:asciiTheme="minorHAnsi" w:hAnsiTheme="minorHAnsi" w:cs="Arial"/>
          <w:b/>
          <w:sz w:val="48"/>
          <w:szCs w:val="40"/>
        </w:rPr>
        <w:t xml:space="preserve">         </w:t>
      </w:r>
    </w:p>
    <w:p w14:paraId="19472794" w14:textId="371CE1FF" w:rsidR="00F15699" w:rsidRPr="00F15699" w:rsidRDefault="00F15699" w:rsidP="00F15699">
      <w:pPr>
        <w:jc w:val="center"/>
        <w:rPr>
          <w:rFonts w:asciiTheme="minorHAnsi" w:hAnsiTheme="minorHAnsi" w:cs="Arial"/>
          <w:b/>
          <w:sz w:val="48"/>
          <w:szCs w:val="40"/>
        </w:rPr>
      </w:pPr>
      <w:r w:rsidRPr="00F15699">
        <w:rPr>
          <w:rFonts w:asciiTheme="minorHAnsi" w:hAnsiTheme="minorHAnsi" w:cs="Arial"/>
          <w:b/>
          <w:sz w:val="48"/>
          <w:szCs w:val="40"/>
        </w:rPr>
        <w:t>Alternatif Bank 2018’deki başarılı performansı</w:t>
      </w:r>
      <w:r w:rsidR="00DF3BA5">
        <w:rPr>
          <w:rFonts w:asciiTheme="minorHAnsi" w:hAnsiTheme="minorHAnsi" w:cs="Arial"/>
          <w:b/>
          <w:sz w:val="48"/>
          <w:szCs w:val="40"/>
        </w:rPr>
        <w:t>nı tüm çalışanlarıyla kutladı</w:t>
      </w:r>
      <w:r w:rsidRPr="00F15699">
        <w:rPr>
          <w:rFonts w:asciiTheme="minorHAnsi" w:hAnsiTheme="minorHAnsi" w:cs="Arial"/>
          <w:b/>
          <w:sz w:val="48"/>
          <w:szCs w:val="40"/>
        </w:rPr>
        <w:t xml:space="preserve"> </w:t>
      </w:r>
    </w:p>
    <w:p w14:paraId="6499ED85" w14:textId="77777777" w:rsidR="005F0D3C" w:rsidRPr="004516E5" w:rsidRDefault="005F0D3C" w:rsidP="004516E5">
      <w:pPr>
        <w:jc w:val="center"/>
        <w:rPr>
          <w:rFonts w:asciiTheme="minorHAnsi" w:hAnsiTheme="minorHAnsi" w:cs="Arial"/>
          <w:b/>
        </w:rPr>
      </w:pPr>
    </w:p>
    <w:p w14:paraId="449DEB28" w14:textId="42F9E928" w:rsidR="00DD20D7" w:rsidRDefault="005F0D3C" w:rsidP="00863568">
      <w:pPr>
        <w:jc w:val="both"/>
        <w:rPr>
          <w:rFonts w:asciiTheme="minorHAnsi" w:hAnsiTheme="minorHAnsi"/>
          <w:bCs/>
          <w:sz w:val="22"/>
          <w:szCs w:val="22"/>
        </w:rPr>
      </w:pPr>
      <w:r w:rsidRPr="00FD0BD2">
        <w:rPr>
          <w:rFonts w:asciiTheme="minorHAnsi" w:hAnsiTheme="minorHAnsi" w:cs="Arial"/>
          <w:sz w:val="22"/>
          <w:szCs w:val="22"/>
          <w:lang w:eastAsia="ko-KR"/>
        </w:rPr>
        <w:t>A</w:t>
      </w:r>
      <w:r w:rsidR="00A63915" w:rsidRPr="00FD0BD2">
        <w:rPr>
          <w:rFonts w:asciiTheme="minorHAnsi" w:hAnsiTheme="minorHAnsi" w:cs="Arial"/>
          <w:sz w:val="22"/>
          <w:szCs w:val="22"/>
          <w:lang w:eastAsia="ko-KR"/>
        </w:rPr>
        <w:t xml:space="preserve">lternatif </w:t>
      </w:r>
      <w:r w:rsidRPr="00FD0BD2">
        <w:rPr>
          <w:rFonts w:asciiTheme="minorHAnsi" w:hAnsiTheme="minorHAnsi" w:cs="Arial"/>
          <w:sz w:val="22"/>
          <w:szCs w:val="22"/>
          <w:lang w:eastAsia="ko-KR"/>
        </w:rPr>
        <w:t>Bank</w:t>
      </w:r>
      <w:r w:rsidR="00862F68" w:rsidRPr="00FD0BD2">
        <w:rPr>
          <w:rFonts w:asciiTheme="minorHAnsi" w:hAnsiTheme="minorHAnsi" w:cs="Arial"/>
          <w:sz w:val="22"/>
          <w:szCs w:val="22"/>
          <w:lang w:eastAsia="ko-KR"/>
        </w:rPr>
        <w:t xml:space="preserve">, </w:t>
      </w:r>
      <w:r w:rsidR="00BC3A3C" w:rsidRPr="00FD0BD2">
        <w:rPr>
          <w:rFonts w:asciiTheme="minorHAnsi" w:hAnsiTheme="minorHAnsi" w:cs="Arial"/>
          <w:sz w:val="22"/>
          <w:szCs w:val="22"/>
          <w:lang w:eastAsia="ko-KR"/>
        </w:rPr>
        <w:t>2018 yılında başarılı bir performans</w:t>
      </w:r>
      <w:r w:rsidR="00FD0BD2">
        <w:rPr>
          <w:rFonts w:asciiTheme="minorHAnsi" w:hAnsiTheme="minorHAnsi" w:cs="Arial"/>
          <w:sz w:val="22"/>
          <w:szCs w:val="22"/>
          <w:lang w:eastAsia="ko-KR"/>
        </w:rPr>
        <w:t xml:space="preserve"> sergile</w:t>
      </w:r>
      <w:r w:rsidR="006E0A6C">
        <w:rPr>
          <w:rFonts w:asciiTheme="minorHAnsi" w:hAnsiTheme="minorHAnsi" w:cs="Arial"/>
          <w:sz w:val="22"/>
          <w:szCs w:val="22"/>
          <w:lang w:eastAsia="ko-KR"/>
        </w:rPr>
        <w:t xml:space="preserve">yerek yılı </w:t>
      </w:r>
      <w:r w:rsidR="00CD4ECC">
        <w:rPr>
          <w:rFonts w:asciiTheme="minorHAnsi" w:hAnsiTheme="minorHAnsi" w:cs="Arial"/>
          <w:sz w:val="22"/>
          <w:szCs w:val="22"/>
          <w:lang w:eastAsia="ko-KR"/>
        </w:rPr>
        <w:t xml:space="preserve">sektörün </w:t>
      </w:r>
      <w:r w:rsidR="006E0A6C">
        <w:rPr>
          <w:rFonts w:asciiTheme="minorHAnsi" w:hAnsiTheme="minorHAnsi" w:cs="Arial"/>
          <w:sz w:val="22"/>
          <w:szCs w:val="22"/>
          <w:lang w:eastAsia="ko-KR"/>
        </w:rPr>
        <w:t xml:space="preserve">üzerinde </w:t>
      </w:r>
      <w:r w:rsidR="00CD4ECC">
        <w:rPr>
          <w:rFonts w:asciiTheme="minorHAnsi" w:hAnsiTheme="minorHAnsi" w:cs="Arial"/>
          <w:sz w:val="22"/>
          <w:szCs w:val="22"/>
          <w:lang w:eastAsia="ko-KR"/>
        </w:rPr>
        <w:t xml:space="preserve">büyüyerek </w:t>
      </w:r>
      <w:r w:rsidR="006E0A6C">
        <w:rPr>
          <w:rFonts w:asciiTheme="minorHAnsi" w:hAnsiTheme="minorHAnsi" w:cs="Arial"/>
          <w:sz w:val="22"/>
          <w:szCs w:val="22"/>
          <w:lang w:eastAsia="ko-KR"/>
        </w:rPr>
        <w:t>tamamladı</w:t>
      </w:r>
      <w:r w:rsidR="00FD0BD2">
        <w:rPr>
          <w:rFonts w:asciiTheme="minorHAnsi" w:hAnsiTheme="minorHAnsi" w:cs="Arial"/>
          <w:sz w:val="22"/>
          <w:szCs w:val="22"/>
          <w:lang w:eastAsia="ko-KR"/>
        </w:rPr>
        <w:t xml:space="preserve">. </w:t>
      </w:r>
      <w:r w:rsidR="00863568">
        <w:rPr>
          <w:rFonts w:asciiTheme="minorHAnsi" w:hAnsiTheme="minorHAnsi" w:cs="Arial"/>
          <w:sz w:val="22"/>
          <w:szCs w:val="22"/>
          <w:lang w:eastAsia="ko-KR"/>
        </w:rPr>
        <w:t>Banka, b</w:t>
      </w:r>
      <w:r w:rsidR="00FD0BD2">
        <w:rPr>
          <w:rFonts w:asciiTheme="minorHAnsi" w:hAnsiTheme="minorHAnsi" w:cs="Arial"/>
          <w:sz w:val="22"/>
          <w:szCs w:val="22"/>
          <w:lang w:eastAsia="ko-KR"/>
        </w:rPr>
        <w:t>u başarıda</w:t>
      </w:r>
      <w:r w:rsidR="00863568">
        <w:rPr>
          <w:rFonts w:asciiTheme="minorHAnsi" w:hAnsiTheme="minorHAnsi" w:cs="Arial"/>
          <w:sz w:val="22"/>
          <w:szCs w:val="22"/>
          <w:lang w:eastAsia="ko-KR"/>
        </w:rPr>
        <w:t>ki en</w:t>
      </w:r>
      <w:r w:rsidR="00FD0BD2">
        <w:rPr>
          <w:rFonts w:asciiTheme="minorHAnsi" w:hAnsiTheme="minorHAnsi" w:cs="Arial"/>
          <w:sz w:val="22"/>
          <w:szCs w:val="22"/>
          <w:lang w:eastAsia="ko-KR"/>
        </w:rPr>
        <w:t xml:space="preserve"> önemli payı</w:t>
      </w:r>
      <w:r w:rsidR="00863568">
        <w:rPr>
          <w:rFonts w:asciiTheme="minorHAnsi" w:hAnsiTheme="minorHAnsi" w:cs="Arial"/>
          <w:sz w:val="22"/>
          <w:szCs w:val="22"/>
          <w:lang w:eastAsia="ko-KR"/>
        </w:rPr>
        <w:t>n</w:t>
      </w:r>
      <w:r w:rsidR="00FD0BD2">
        <w:rPr>
          <w:rFonts w:asciiTheme="minorHAnsi" w:hAnsiTheme="minorHAnsi" w:cs="Arial"/>
          <w:sz w:val="22"/>
          <w:szCs w:val="22"/>
          <w:lang w:eastAsia="ko-KR"/>
        </w:rPr>
        <w:t xml:space="preserve"> </w:t>
      </w:r>
      <w:r w:rsidR="00863568">
        <w:rPr>
          <w:rFonts w:asciiTheme="minorHAnsi" w:hAnsiTheme="minorHAnsi" w:cs="Arial"/>
          <w:sz w:val="22"/>
          <w:szCs w:val="22"/>
          <w:lang w:eastAsia="ko-KR"/>
        </w:rPr>
        <w:t xml:space="preserve">sahibi </w:t>
      </w:r>
      <w:r w:rsidR="00FD0BD2">
        <w:rPr>
          <w:rFonts w:asciiTheme="minorHAnsi" w:hAnsiTheme="minorHAnsi" w:cs="Arial"/>
          <w:sz w:val="22"/>
          <w:szCs w:val="22"/>
          <w:lang w:eastAsia="ko-KR"/>
        </w:rPr>
        <w:t>çalışanlarıyla</w:t>
      </w:r>
      <w:r w:rsidR="00863568">
        <w:rPr>
          <w:rFonts w:asciiTheme="minorHAnsi" w:hAnsiTheme="minorHAnsi" w:cs="Arial"/>
          <w:sz w:val="22"/>
          <w:szCs w:val="22"/>
          <w:lang w:eastAsia="ko-KR"/>
        </w:rPr>
        <w:t>,</w:t>
      </w:r>
      <w:r w:rsidR="00FD0BD2">
        <w:rPr>
          <w:rFonts w:asciiTheme="minorHAnsi" w:hAnsiTheme="minorHAnsi" w:cs="Arial"/>
          <w:sz w:val="22"/>
          <w:szCs w:val="22"/>
          <w:lang w:eastAsia="ko-KR"/>
        </w:rPr>
        <w:t xml:space="preserve"> </w:t>
      </w:r>
      <w:r w:rsidR="001C0265">
        <w:rPr>
          <w:rFonts w:asciiTheme="minorHAnsi" w:hAnsiTheme="minorHAnsi" w:cs="Arial"/>
          <w:sz w:val="22"/>
          <w:szCs w:val="22"/>
          <w:lang w:eastAsia="ko-KR"/>
        </w:rPr>
        <w:t>“</w:t>
      </w:r>
      <w:r w:rsidR="003C550D">
        <w:rPr>
          <w:rFonts w:asciiTheme="minorHAnsi" w:hAnsiTheme="minorHAnsi" w:cs="Arial"/>
          <w:b/>
          <w:sz w:val="22"/>
          <w:szCs w:val="22"/>
          <w:lang w:eastAsia="ko-KR"/>
        </w:rPr>
        <w:t>2019 Biz</w:t>
      </w:r>
      <w:r w:rsidR="006E0A6C" w:rsidRPr="00F7431B">
        <w:rPr>
          <w:rFonts w:asciiTheme="minorHAnsi" w:hAnsiTheme="minorHAnsi" w:cs="Arial"/>
          <w:b/>
          <w:sz w:val="22"/>
          <w:szCs w:val="22"/>
          <w:lang w:eastAsia="ko-KR"/>
        </w:rPr>
        <w:t>de</w:t>
      </w:r>
      <w:r w:rsidR="001C0265" w:rsidRPr="00F7431B">
        <w:rPr>
          <w:rFonts w:asciiTheme="minorHAnsi" w:hAnsiTheme="minorHAnsi" w:cs="Arial"/>
          <w:b/>
          <w:sz w:val="22"/>
          <w:szCs w:val="22"/>
          <w:lang w:eastAsia="ko-KR"/>
        </w:rPr>
        <w:t>”</w:t>
      </w:r>
      <w:r w:rsidR="006E0A6C" w:rsidRPr="001C0265">
        <w:rPr>
          <w:rFonts w:asciiTheme="minorHAnsi" w:hAnsiTheme="minorHAnsi" w:cs="Arial"/>
          <w:b/>
          <w:sz w:val="22"/>
          <w:szCs w:val="22"/>
          <w:lang w:eastAsia="ko-KR"/>
        </w:rPr>
        <w:t xml:space="preserve"> </w:t>
      </w:r>
      <w:r w:rsidR="006E0A6C">
        <w:rPr>
          <w:rFonts w:asciiTheme="minorHAnsi" w:hAnsiTheme="minorHAnsi" w:cs="Arial"/>
          <w:sz w:val="22"/>
          <w:szCs w:val="22"/>
          <w:lang w:eastAsia="ko-KR"/>
        </w:rPr>
        <w:t xml:space="preserve">konseptli </w:t>
      </w:r>
      <w:proofErr w:type="gramStart"/>
      <w:r w:rsidR="006E0A6C">
        <w:rPr>
          <w:rFonts w:asciiTheme="minorHAnsi" w:hAnsiTheme="minorHAnsi" w:cs="Arial"/>
          <w:sz w:val="22"/>
          <w:szCs w:val="22"/>
          <w:lang w:eastAsia="ko-KR"/>
        </w:rPr>
        <w:t>v</w:t>
      </w:r>
      <w:r w:rsidR="00657A3E">
        <w:rPr>
          <w:rFonts w:asciiTheme="minorHAnsi" w:hAnsiTheme="minorHAnsi" w:cs="Arial"/>
          <w:sz w:val="22"/>
          <w:szCs w:val="22"/>
          <w:lang w:eastAsia="ko-KR"/>
        </w:rPr>
        <w:t>izyon</w:t>
      </w:r>
      <w:proofErr w:type="gramEnd"/>
      <w:r w:rsidR="00657A3E">
        <w:rPr>
          <w:rFonts w:asciiTheme="minorHAnsi" w:hAnsiTheme="minorHAnsi" w:cs="Arial"/>
          <w:sz w:val="22"/>
          <w:szCs w:val="22"/>
          <w:lang w:eastAsia="ko-KR"/>
        </w:rPr>
        <w:t xml:space="preserve"> </w:t>
      </w:r>
      <w:r w:rsidR="006E0A6C">
        <w:rPr>
          <w:rFonts w:asciiTheme="minorHAnsi" w:hAnsiTheme="minorHAnsi" w:cs="Arial"/>
          <w:sz w:val="22"/>
          <w:szCs w:val="22"/>
          <w:lang w:eastAsia="ko-KR"/>
        </w:rPr>
        <w:t>t</w:t>
      </w:r>
      <w:r w:rsidR="00657A3E">
        <w:rPr>
          <w:rFonts w:asciiTheme="minorHAnsi" w:hAnsiTheme="minorHAnsi" w:cs="Arial"/>
          <w:sz w:val="22"/>
          <w:szCs w:val="22"/>
          <w:lang w:eastAsia="ko-KR"/>
        </w:rPr>
        <w:t xml:space="preserve">oplantısında </w:t>
      </w:r>
      <w:r w:rsidR="00FD0BD2">
        <w:rPr>
          <w:rFonts w:asciiTheme="minorHAnsi" w:hAnsiTheme="minorHAnsi" w:cs="Arial"/>
          <w:sz w:val="22"/>
          <w:szCs w:val="22"/>
          <w:lang w:eastAsia="ko-KR"/>
        </w:rPr>
        <w:t>bir araya ge</w:t>
      </w:r>
      <w:r w:rsidR="006E0A6C">
        <w:rPr>
          <w:rFonts w:asciiTheme="minorHAnsi" w:hAnsiTheme="minorHAnsi" w:cs="Arial"/>
          <w:sz w:val="22"/>
          <w:szCs w:val="22"/>
          <w:lang w:eastAsia="ko-KR"/>
        </w:rPr>
        <w:t>l</w:t>
      </w:r>
      <w:r w:rsidR="00863568">
        <w:rPr>
          <w:rFonts w:asciiTheme="minorHAnsi" w:hAnsiTheme="minorHAnsi" w:cs="Arial"/>
          <w:sz w:val="22"/>
          <w:szCs w:val="22"/>
          <w:lang w:eastAsia="ko-KR"/>
        </w:rPr>
        <w:t xml:space="preserve">di; </w:t>
      </w:r>
      <w:r w:rsidR="006E0A6C">
        <w:rPr>
          <w:rFonts w:asciiTheme="minorHAnsi" w:hAnsiTheme="minorHAnsi" w:cs="Arial"/>
          <w:sz w:val="22"/>
          <w:szCs w:val="22"/>
          <w:lang w:eastAsia="ko-KR"/>
        </w:rPr>
        <w:t xml:space="preserve">geçtiğimiz </w:t>
      </w:r>
      <w:r w:rsidR="00657A3E" w:rsidRPr="00FD0BD2">
        <w:rPr>
          <w:rFonts w:asciiTheme="minorHAnsi" w:hAnsiTheme="minorHAnsi" w:cs="Arial"/>
          <w:sz w:val="22"/>
          <w:szCs w:val="22"/>
          <w:lang w:eastAsia="ko-KR"/>
        </w:rPr>
        <w:t xml:space="preserve">yılı </w:t>
      </w:r>
      <w:r w:rsidR="00FF2A07" w:rsidRPr="00FF2A07">
        <w:rPr>
          <w:rFonts w:asciiTheme="minorHAnsi" w:hAnsiTheme="minorHAnsi"/>
          <w:sz w:val="22"/>
          <w:szCs w:val="22"/>
        </w:rPr>
        <w:t>değerlendirmenin yanı sıra</w:t>
      </w:r>
      <w:r w:rsidR="00FF2A07">
        <w:rPr>
          <w:rFonts w:asciiTheme="minorHAnsi" w:hAnsiTheme="minorHAnsi"/>
          <w:sz w:val="22"/>
          <w:szCs w:val="22"/>
        </w:rPr>
        <w:t xml:space="preserve"> </w:t>
      </w:r>
      <w:r w:rsidR="00ED5D38">
        <w:rPr>
          <w:rFonts w:asciiTheme="minorHAnsi" w:hAnsiTheme="minorHAnsi"/>
          <w:sz w:val="22"/>
          <w:szCs w:val="22"/>
        </w:rPr>
        <w:t>yakın ve uzun vadeli</w:t>
      </w:r>
      <w:r w:rsidR="00ED5D38">
        <w:rPr>
          <w:rFonts w:asciiTheme="minorHAnsi" w:hAnsiTheme="minorHAnsi" w:cs="Arial"/>
          <w:sz w:val="22"/>
          <w:szCs w:val="22"/>
          <w:lang w:eastAsia="ko-KR"/>
        </w:rPr>
        <w:t xml:space="preserve"> </w:t>
      </w:r>
      <w:r w:rsidR="00657A3E">
        <w:rPr>
          <w:rFonts w:asciiTheme="minorHAnsi" w:hAnsiTheme="minorHAnsi" w:cs="Arial"/>
          <w:sz w:val="22"/>
          <w:szCs w:val="22"/>
          <w:lang w:eastAsia="ko-KR"/>
        </w:rPr>
        <w:t>hedefleri</w:t>
      </w:r>
      <w:r w:rsidR="00110C05">
        <w:rPr>
          <w:rFonts w:asciiTheme="minorHAnsi" w:hAnsiTheme="minorHAnsi" w:cs="Arial"/>
          <w:sz w:val="22"/>
          <w:szCs w:val="22"/>
          <w:lang w:eastAsia="ko-KR"/>
        </w:rPr>
        <w:t>ni</w:t>
      </w:r>
      <w:r w:rsidR="00657A3E">
        <w:rPr>
          <w:rFonts w:asciiTheme="minorHAnsi" w:hAnsiTheme="minorHAnsi" w:cs="Arial"/>
          <w:sz w:val="22"/>
          <w:szCs w:val="22"/>
          <w:lang w:eastAsia="ko-KR"/>
        </w:rPr>
        <w:t xml:space="preserve"> paylaştı. </w:t>
      </w:r>
      <w:r w:rsidR="001C0265">
        <w:rPr>
          <w:rFonts w:asciiTheme="minorHAnsi" w:hAnsiTheme="minorHAnsi" w:cs="Arial"/>
          <w:sz w:val="22"/>
          <w:szCs w:val="22"/>
          <w:lang w:eastAsia="ko-KR"/>
        </w:rPr>
        <w:t xml:space="preserve">Organizasyona </w:t>
      </w:r>
      <w:r w:rsidR="003C550D">
        <w:rPr>
          <w:rFonts w:asciiTheme="minorHAnsi" w:hAnsiTheme="minorHAnsi" w:cs="Arial"/>
          <w:sz w:val="22"/>
          <w:szCs w:val="22"/>
          <w:lang w:eastAsia="ko-KR"/>
        </w:rPr>
        <w:t xml:space="preserve">tüm Alternatif Bank ve iştirak </w:t>
      </w:r>
      <w:r w:rsidR="00F15699" w:rsidRPr="00F15699">
        <w:rPr>
          <w:rFonts w:asciiTheme="minorHAnsi" w:hAnsiTheme="minorHAnsi" w:cs="Arial"/>
          <w:sz w:val="22"/>
          <w:szCs w:val="22"/>
          <w:lang w:eastAsia="ko-KR"/>
        </w:rPr>
        <w:t>çalışanlarının yanı sıra</w:t>
      </w:r>
      <w:r w:rsidR="00F15699">
        <w:rPr>
          <w:rFonts w:asciiTheme="minorHAnsi" w:hAnsiTheme="minorHAnsi" w:cs="Arial"/>
          <w:sz w:val="22"/>
          <w:szCs w:val="22"/>
          <w:lang w:eastAsia="ko-KR"/>
        </w:rPr>
        <w:t xml:space="preserve">, </w:t>
      </w:r>
      <w:r w:rsidR="00BC3A3C" w:rsidRPr="00F15699">
        <w:rPr>
          <w:rFonts w:asciiTheme="minorHAnsi" w:hAnsiTheme="minorHAnsi" w:cs="Arial"/>
          <w:sz w:val="22"/>
          <w:szCs w:val="22"/>
          <w:lang w:eastAsia="ko-KR"/>
        </w:rPr>
        <w:t xml:space="preserve">Alternatif Bank Yönetim Kurulu Başkan Vekili ve </w:t>
      </w:r>
      <w:proofErr w:type="spellStart"/>
      <w:r w:rsidR="00BC3A3C" w:rsidRPr="00F15699">
        <w:rPr>
          <w:rFonts w:asciiTheme="minorHAnsi" w:hAnsiTheme="minorHAnsi" w:cs="Arial"/>
          <w:sz w:val="22"/>
          <w:szCs w:val="22"/>
          <w:lang w:eastAsia="ko-KR"/>
        </w:rPr>
        <w:t>The</w:t>
      </w:r>
      <w:proofErr w:type="spellEnd"/>
      <w:r w:rsidR="00BC3A3C" w:rsidRPr="00F15699">
        <w:rPr>
          <w:rFonts w:asciiTheme="minorHAnsi" w:hAnsiTheme="minorHAnsi" w:cs="Arial"/>
          <w:sz w:val="22"/>
          <w:szCs w:val="22"/>
          <w:lang w:eastAsia="ko-KR"/>
        </w:rPr>
        <w:t xml:space="preserve"> Commercial Bank Grup </w:t>
      </w:r>
      <w:r w:rsidR="00BC3A3C" w:rsidRPr="00FD0BD2">
        <w:rPr>
          <w:rFonts w:asciiTheme="minorHAnsi" w:hAnsiTheme="minorHAnsi"/>
          <w:bCs/>
          <w:sz w:val="22"/>
          <w:szCs w:val="22"/>
        </w:rPr>
        <w:t xml:space="preserve">CEO’su Joseph Abraham, Yönetim Kurulu Üyeleri </w:t>
      </w:r>
      <w:proofErr w:type="spellStart"/>
      <w:r w:rsidR="00BC3A3C" w:rsidRPr="00FD0BD2">
        <w:rPr>
          <w:rFonts w:asciiTheme="minorHAnsi" w:hAnsiTheme="minorHAnsi"/>
          <w:bCs/>
          <w:sz w:val="22"/>
          <w:szCs w:val="22"/>
        </w:rPr>
        <w:t>İzzat</w:t>
      </w:r>
      <w:proofErr w:type="spellEnd"/>
      <w:r w:rsidR="00BC3A3C" w:rsidRPr="00FD0BD2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C3A3C" w:rsidRPr="00FD0BD2">
        <w:rPr>
          <w:rFonts w:asciiTheme="minorHAnsi" w:hAnsiTheme="minorHAnsi"/>
          <w:bCs/>
          <w:sz w:val="22"/>
          <w:szCs w:val="22"/>
        </w:rPr>
        <w:t>Dajani</w:t>
      </w:r>
      <w:proofErr w:type="spellEnd"/>
      <w:r w:rsidR="00BC3A3C" w:rsidRPr="00FD0BD2">
        <w:rPr>
          <w:rFonts w:asciiTheme="minorHAnsi" w:hAnsiTheme="minorHAnsi"/>
          <w:bCs/>
          <w:sz w:val="22"/>
          <w:szCs w:val="22"/>
        </w:rPr>
        <w:t xml:space="preserve">, Turgay Gönensin, Zafer Kurtul ve Genel Müdür Kaan Gür </w:t>
      </w:r>
      <w:r w:rsidR="00657A3E">
        <w:rPr>
          <w:rFonts w:asciiTheme="minorHAnsi" w:hAnsiTheme="minorHAnsi"/>
          <w:bCs/>
          <w:sz w:val="22"/>
          <w:szCs w:val="22"/>
        </w:rPr>
        <w:t>katıl</w:t>
      </w:r>
      <w:r w:rsidR="001C0265">
        <w:rPr>
          <w:rFonts w:asciiTheme="minorHAnsi" w:hAnsiTheme="minorHAnsi"/>
          <w:bCs/>
          <w:sz w:val="22"/>
          <w:szCs w:val="22"/>
        </w:rPr>
        <w:t>dı.</w:t>
      </w:r>
    </w:p>
    <w:p w14:paraId="210C1FE0" w14:textId="77777777" w:rsidR="00140BEA" w:rsidRPr="00FD0BD2" w:rsidRDefault="00140BEA" w:rsidP="0086356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23D9C04" w14:textId="1392E5C7" w:rsidR="00140BEA" w:rsidRPr="00FD0BD2" w:rsidRDefault="00657A3E" w:rsidP="0086356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</w:t>
      </w:r>
      <w:r w:rsidR="00863568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yon toplantısında aynı zamanda Alternatif Bank’ta</w:t>
      </w:r>
      <w:r w:rsidR="003732CA" w:rsidRPr="00FD0BD2">
        <w:rPr>
          <w:rFonts w:asciiTheme="minorHAnsi" w:hAnsiTheme="minorHAnsi" w:cs="Arial"/>
          <w:sz w:val="22"/>
          <w:szCs w:val="22"/>
        </w:rPr>
        <w:t xml:space="preserve"> 10</w:t>
      </w:r>
      <w:proofErr w:type="gramStart"/>
      <w:r w:rsidR="003732CA" w:rsidRPr="00FD0BD2">
        <w:rPr>
          <w:rFonts w:asciiTheme="minorHAnsi" w:hAnsiTheme="minorHAnsi" w:cs="Arial"/>
          <w:sz w:val="22"/>
          <w:szCs w:val="22"/>
        </w:rPr>
        <w:t>.,</w:t>
      </w:r>
      <w:proofErr w:type="gramEnd"/>
      <w:r w:rsidR="003732CA" w:rsidRPr="00FD0BD2">
        <w:rPr>
          <w:rFonts w:asciiTheme="minorHAnsi" w:hAnsiTheme="minorHAnsi" w:cs="Arial"/>
          <w:sz w:val="22"/>
          <w:szCs w:val="22"/>
        </w:rPr>
        <w:t xml:space="preserve"> 15.,20., 25.</w:t>
      </w:r>
      <w:r w:rsidR="001C0265">
        <w:rPr>
          <w:rFonts w:asciiTheme="minorHAnsi" w:hAnsiTheme="minorHAnsi" w:cs="Arial"/>
          <w:sz w:val="22"/>
          <w:szCs w:val="22"/>
        </w:rPr>
        <w:t xml:space="preserve"> </w:t>
      </w:r>
      <w:r w:rsidR="00863568">
        <w:rPr>
          <w:rFonts w:asciiTheme="minorHAnsi" w:hAnsiTheme="minorHAnsi" w:cs="Arial"/>
          <w:sz w:val="22"/>
          <w:szCs w:val="22"/>
        </w:rPr>
        <w:t xml:space="preserve">yıllarını </w:t>
      </w:r>
      <w:r w:rsidR="00CD4ECC">
        <w:rPr>
          <w:rFonts w:asciiTheme="minorHAnsi" w:hAnsiTheme="minorHAnsi" w:cs="Arial"/>
          <w:sz w:val="22"/>
          <w:szCs w:val="22"/>
        </w:rPr>
        <w:t xml:space="preserve">geride bırakan </w:t>
      </w:r>
      <w:r w:rsidR="006E0A6C">
        <w:rPr>
          <w:rFonts w:asciiTheme="minorHAnsi" w:hAnsiTheme="minorHAnsi" w:cs="Arial"/>
          <w:sz w:val="22"/>
          <w:szCs w:val="22"/>
        </w:rPr>
        <w:t>çalışanlar</w:t>
      </w:r>
      <w:r>
        <w:rPr>
          <w:rFonts w:asciiTheme="minorHAnsi" w:hAnsiTheme="minorHAnsi" w:cs="Arial"/>
          <w:sz w:val="22"/>
          <w:szCs w:val="22"/>
        </w:rPr>
        <w:t xml:space="preserve">a kıdem ödülleri verildi. </w:t>
      </w:r>
      <w:r w:rsidR="003C550D">
        <w:rPr>
          <w:rFonts w:asciiTheme="minorHAnsi" w:hAnsiTheme="minorHAnsi" w:cs="Arial"/>
          <w:sz w:val="22"/>
          <w:szCs w:val="22"/>
        </w:rPr>
        <w:t>Etkinlik</w:t>
      </w:r>
      <w:r>
        <w:rPr>
          <w:rFonts w:asciiTheme="minorHAnsi" w:hAnsiTheme="minorHAnsi"/>
          <w:sz w:val="22"/>
          <w:szCs w:val="22"/>
        </w:rPr>
        <w:t xml:space="preserve"> K</w:t>
      </w:r>
      <w:r w:rsidR="003732CA" w:rsidRPr="00FD0BD2">
        <w:rPr>
          <w:rFonts w:asciiTheme="minorHAnsi" w:hAnsiTheme="minorHAnsi"/>
          <w:sz w:val="22"/>
          <w:szCs w:val="22"/>
        </w:rPr>
        <w:t xml:space="preserve">arsu ve </w:t>
      </w:r>
      <w:r w:rsidR="00140BEA" w:rsidRPr="00FD0BD2">
        <w:rPr>
          <w:rFonts w:asciiTheme="minorHAnsi" w:hAnsiTheme="minorHAnsi"/>
          <w:sz w:val="22"/>
          <w:szCs w:val="22"/>
        </w:rPr>
        <w:t>ENBE</w:t>
      </w:r>
      <w:r w:rsidR="003732CA" w:rsidRPr="00FD0BD2">
        <w:rPr>
          <w:rFonts w:asciiTheme="minorHAnsi" w:hAnsiTheme="minorHAnsi"/>
          <w:sz w:val="22"/>
          <w:szCs w:val="22"/>
        </w:rPr>
        <w:t xml:space="preserve"> Orkestrası’nın performan</w:t>
      </w:r>
      <w:r w:rsidR="006E0A6C">
        <w:rPr>
          <w:rFonts w:asciiTheme="minorHAnsi" w:hAnsiTheme="minorHAnsi"/>
          <w:sz w:val="22"/>
          <w:szCs w:val="22"/>
        </w:rPr>
        <w:t>s</w:t>
      </w:r>
      <w:r w:rsidR="003C550D">
        <w:rPr>
          <w:rFonts w:asciiTheme="minorHAnsi" w:hAnsiTheme="minorHAnsi"/>
          <w:sz w:val="22"/>
          <w:szCs w:val="22"/>
        </w:rPr>
        <w:t>larıyla</w:t>
      </w:r>
      <w:r w:rsidR="003732CA" w:rsidRPr="00FD0BD2">
        <w:rPr>
          <w:rFonts w:asciiTheme="minorHAnsi" w:hAnsiTheme="minorHAnsi"/>
          <w:sz w:val="22"/>
          <w:szCs w:val="22"/>
        </w:rPr>
        <w:t xml:space="preserve"> </w:t>
      </w:r>
      <w:r w:rsidR="003C550D">
        <w:rPr>
          <w:rFonts w:asciiTheme="minorHAnsi" w:hAnsiTheme="minorHAnsi"/>
          <w:sz w:val="22"/>
          <w:szCs w:val="22"/>
        </w:rPr>
        <w:t>keyifli</w:t>
      </w:r>
      <w:r>
        <w:rPr>
          <w:rFonts w:asciiTheme="minorHAnsi" w:hAnsiTheme="minorHAnsi"/>
          <w:sz w:val="22"/>
          <w:szCs w:val="22"/>
        </w:rPr>
        <w:t xml:space="preserve"> dakikalara sahne oldu.</w:t>
      </w:r>
    </w:p>
    <w:p w14:paraId="6011A1A5" w14:textId="0954AA10" w:rsidR="00FD0BD2" w:rsidRDefault="00FD0BD2" w:rsidP="00DD20D7">
      <w:pPr>
        <w:rPr>
          <w:rFonts w:asciiTheme="minorHAnsi" w:hAnsiTheme="minorHAnsi" w:cs="Arial"/>
          <w:b/>
        </w:rPr>
      </w:pPr>
    </w:p>
    <w:p w14:paraId="4D825628" w14:textId="0F78FA0A" w:rsidR="00FD0BD2" w:rsidRDefault="00FD0BD2" w:rsidP="00FD0BD2">
      <w:pPr>
        <w:pStyle w:val="AklamaMetni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t xml:space="preserve">Alternatif </w:t>
      </w:r>
      <w:r w:rsidR="00657A3E">
        <w:rPr>
          <w:rFonts w:asciiTheme="minorHAnsi" w:eastAsia="Calibri" w:hAnsiTheme="minorHAnsi" w:cs="Arial"/>
          <w:b/>
          <w:bCs/>
          <w:sz w:val="22"/>
          <w:szCs w:val="22"/>
        </w:rPr>
        <w:t xml:space="preserve">Bank </w:t>
      </w:r>
      <w:r>
        <w:rPr>
          <w:rFonts w:asciiTheme="minorHAnsi" w:eastAsia="Calibri" w:hAnsiTheme="minorHAnsi" w:cs="Arial"/>
          <w:b/>
          <w:bCs/>
          <w:sz w:val="22"/>
          <w:szCs w:val="22"/>
        </w:rPr>
        <w:t>Genel Müdürü Kaan Gür</w:t>
      </w:r>
      <w:r w:rsidR="00110C05">
        <w:rPr>
          <w:rFonts w:asciiTheme="minorHAnsi" w:eastAsia="Calibri" w:hAnsiTheme="minorHAnsi" w:cs="Arial"/>
          <w:b/>
          <w:bCs/>
          <w:sz w:val="22"/>
          <w:szCs w:val="22"/>
        </w:rPr>
        <w:t xml:space="preserve"> </w:t>
      </w:r>
      <w:r w:rsidR="00110C05" w:rsidRPr="00110C05">
        <w:rPr>
          <w:rFonts w:asciiTheme="minorHAnsi" w:eastAsia="Calibri" w:hAnsiTheme="minorHAnsi" w:cs="Arial"/>
          <w:bCs/>
          <w:sz w:val="22"/>
          <w:szCs w:val="22"/>
        </w:rPr>
        <w:t>toplantıda yaptığı konuşmada</w:t>
      </w:r>
      <w:r>
        <w:rPr>
          <w:rFonts w:asciiTheme="minorHAnsi" w:eastAsia="Calibri" w:hAnsiTheme="minorHAnsi" w:cs="Arial"/>
          <w:bCs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“Banka olarak </w:t>
      </w:r>
      <w:r w:rsidR="00657A3E">
        <w:rPr>
          <w:rFonts w:asciiTheme="minorHAnsi" w:hAnsiTheme="minorHAnsi"/>
          <w:sz w:val="22"/>
          <w:szCs w:val="22"/>
        </w:rPr>
        <w:t xml:space="preserve">stratejik </w:t>
      </w:r>
      <w:r w:rsidR="009B0D3C">
        <w:rPr>
          <w:rFonts w:asciiTheme="minorHAnsi" w:hAnsiTheme="minorHAnsi"/>
          <w:sz w:val="22"/>
          <w:szCs w:val="22"/>
        </w:rPr>
        <w:t>hedeflerimiz</w:t>
      </w:r>
      <w:r w:rsidR="00863568">
        <w:rPr>
          <w:rFonts w:asciiTheme="minorHAnsi" w:hAnsiTheme="minorHAnsi"/>
          <w:sz w:val="22"/>
          <w:szCs w:val="22"/>
        </w:rPr>
        <w:t xml:space="preserve"> doğrultusunda </w:t>
      </w:r>
      <w:r>
        <w:rPr>
          <w:rFonts w:asciiTheme="minorHAnsi" w:hAnsiTheme="minorHAnsi"/>
          <w:sz w:val="22"/>
          <w:szCs w:val="22"/>
        </w:rPr>
        <w:t>isti</w:t>
      </w:r>
      <w:r w:rsidR="00110C05">
        <w:rPr>
          <w:rFonts w:asciiTheme="minorHAnsi" w:hAnsiTheme="minorHAnsi"/>
          <w:sz w:val="22"/>
          <w:szCs w:val="22"/>
        </w:rPr>
        <w:t xml:space="preserve">krarlı büyümemizi sürdürüyoruz. </w:t>
      </w:r>
      <w:r>
        <w:rPr>
          <w:rFonts w:asciiTheme="minorHAnsi" w:eastAsia="Calibri" w:hAnsiTheme="minorHAnsi" w:cs="Arial"/>
          <w:bCs/>
          <w:sz w:val="22"/>
          <w:szCs w:val="22"/>
        </w:rPr>
        <w:t>Geride bıraktığımız y</w:t>
      </w:r>
      <w:r w:rsidR="00ED5D38">
        <w:rPr>
          <w:rFonts w:asciiTheme="minorHAnsi" w:eastAsia="Calibri" w:hAnsiTheme="minorHAnsi" w:cs="Arial"/>
          <w:bCs/>
          <w:sz w:val="22"/>
          <w:szCs w:val="22"/>
        </w:rPr>
        <w:t>ıl, A</w:t>
      </w:r>
      <w:r w:rsidR="00863568">
        <w:rPr>
          <w:rFonts w:asciiTheme="minorHAnsi" w:eastAsia="Calibri" w:hAnsiTheme="minorHAnsi" w:cs="Arial"/>
          <w:bCs/>
          <w:sz w:val="22"/>
          <w:szCs w:val="22"/>
        </w:rPr>
        <w:t>lternatif Bank olarak</w:t>
      </w:r>
      <w:r w:rsidR="00657A3E">
        <w:rPr>
          <w:rFonts w:asciiTheme="minorHAnsi" w:eastAsia="Calibri" w:hAnsiTheme="minorHAnsi" w:cs="Arial"/>
          <w:bCs/>
          <w:sz w:val="22"/>
          <w:szCs w:val="22"/>
        </w:rPr>
        <w:t xml:space="preserve"> çalışanlarımızın gösterdiği büyük eforla</w:t>
      </w:r>
      <w:r>
        <w:rPr>
          <w:rFonts w:asciiTheme="minorHAnsi" w:eastAsia="Calibri" w:hAnsiTheme="minorHAnsi" w:cs="Arial"/>
          <w:bCs/>
          <w:sz w:val="22"/>
          <w:szCs w:val="22"/>
        </w:rPr>
        <w:t xml:space="preserve"> </w:t>
      </w:r>
      <w:r w:rsidR="00FF2A07">
        <w:rPr>
          <w:rFonts w:asciiTheme="minorHAnsi" w:eastAsia="Calibri" w:hAnsiTheme="minorHAnsi" w:cs="Arial"/>
          <w:bCs/>
          <w:sz w:val="22"/>
          <w:szCs w:val="22"/>
        </w:rPr>
        <w:t xml:space="preserve">ve basiretli bankacılık anlayışımızla </w:t>
      </w:r>
      <w:r>
        <w:rPr>
          <w:rFonts w:asciiTheme="minorHAnsi" w:eastAsia="Calibri" w:hAnsiTheme="minorHAnsi" w:cs="Arial"/>
          <w:bCs/>
          <w:sz w:val="22"/>
          <w:szCs w:val="22"/>
        </w:rPr>
        <w:t xml:space="preserve">iyi bir sınav verdik.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Sektörün üzerinde ve sağlıklı </w:t>
      </w:r>
      <w:r>
        <w:rPr>
          <w:rFonts w:asciiTheme="minorHAnsi" w:eastAsia="Calibri" w:hAnsiTheme="minorHAnsi" w:cs="Arial"/>
          <w:bCs/>
          <w:sz w:val="22"/>
          <w:szCs w:val="22"/>
        </w:rPr>
        <w:t>büyüyerek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pazar payımızı artırmak üzere</w:t>
      </w:r>
      <w:r>
        <w:rPr>
          <w:rFonts w:asciiTheme="minorHAnsi" w:hAnsiTheme="minorHAnsi"/>
          <w:sz w:val="22"/>
          <w:szCs w:val="22"/>
        </w:rPr>
        <w:t xml:space="preserve"> kendimize koyduğumuz hedeflere emin adımlarla ilerledik</w:t>
      </w:r>
      <w:r w:rsidR="00110C0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657A3E">
        <w:rPr>
          <w:rFonts w:asciiTheme="minorHAnsi" w:hAnsiTheme="minorHAnsi"/>
          <w:sz w:val="22"/>
          <w:szCs w:val="22"/>
        </w:rPr>
        <w:t>Gösterdikleri performa</w:t>
      </w:r>
      <w:r w:rsidR="006E0A6C">
        <w:rPr>
          <w:rFonts w:asciiTheme="minorHAnsi" w:hAnsiTheme="minorHAnsi"/>
          <w:sz w:val="22"/>
          <w:szCs w:val="22"/>
        </w:rPr>
        <w:t>n</w:t>
      </w:r>
      <w:r w:rsidR="00657A3E">
        <w:rPr>
          <w:rFonts w:asciiTheme="minorHAnsi" w:hAnsiTheme="minorHAnsi"/>
          <w:sz w:val="22"/>
          <w:szCs w:val="22"/>
        </w:rPr>
        <w:t>stan dolayı her bir çalışma arkadaşıma</w:t>
      </w:r>
      <w:r w:rsidR="00110C05">
        <w:rPr>
          <w:rFonts w:asciiTheme="minorHAnsi" w:hAnsiTheme="minorHAnsi"/>
          <w:sz w:val="22"/>
          <w:szCs w:val="22"/>
        </w:rPr>
        <w:t>, bizden</w:t>
      </w:r>
      <w:r w:rsidR="00657A3E">
        <w:rPr>
          <w:rFonts w:asciiTheme="minorHAnsi" w:hAnsiTheme="minorHAnsi"/>
          <w:sz w:val="22"/>
          <w:szCs w:val="22"/>
        </w:rPr>
        <w:t xml:space="preserve"> desteklerini esirgemeyen hissedarımız </w:t>
      </w:r>
      <w:proofErr w:type="spellStart"/>
      <w:r w:rsidR="00657A3E">
        <w:rPr>
          <w:rFonts w:asciiTheme="minorHAnsi" w:hAnsiTheme="minorHAnsi"/>
          <w:sz w:val="22"/>
          <w:szCs w:val="22"/>
        </w:rPr>
        <w:t>The</w:t>
      </w:r>
      <w:proofErr w:type="spellEnd"/>
      <w:r w:rsidR="00657A3E">
        <w:rPr>
          <w:rFonts w:asciiTheme="minorHAnsi" w:hAnsiTheme="minorHAnsi"/>
          <w:sz w:val="22"/>
          <w:szCs w:val="22"/>
        </w:rPr>
        <w:t xml:space="preserve"> Commercial Bank</w:t>
      </w:r>
      <w:r w:rsidR="00110C05">
        <w:rPr>
          <w:rFonts w:asciiTheme="minorHAnsi" w:hAnsiTheme="minorHAnsi"/>
          <w:sz w:val="22"/>
          <w:szCs w:val="22"/>
        </w:rPr>
        <w:t>’a ve yönetim k</w:t>
      </w:r>
      <w:r w:rsidR="00657A3E">
        <w:rPr>
          <w:rFonts w:asciiTheme="minorHAnsi" w:hAnsiTheme="minorHAnsi"/>
          <w:sz w:val="22"/>
          <w:szCs w:val="22"/>
        </w:rPr>
        <w:t>urulu üyelerimize teşekkür ediyor</w:t>
      </w:r>
      <w:r w:rsidR="006E0A6C">
        <w:rPr>
          <w:rFonts w:asciiTheme="minorHAnsi" w:hAnsiTheme="minorHAnsi"/>
          <w:sz w:val="22"/>
          <w:szCs w:val="22"/>
        </w:rPr>
        <w:t>um. Çalışanlarımız ve hissedarımız</w:t>
      </w:r>
      <w:r w:rsidR="00863568">
        <w:rPr>
          <w:rFonts w:asciiTheme="minorHAnsi" w:hAnsiTheme="minorHAnsi"/>
          <w:sz w:val="22"/>
          <w:szCs w:val="22"/>
        </w:rPr>
        <w:t>ın</w:t>
      </w:r>
      <w:r w:rsidR="006E0A6C">
        <w:rPr>
          <w:rFonts w:asciiTheme="minorHAnsi" w:hAnsiTheme="minorHAnsi"/>
          <w:sz w:val="22"/>
          <w:szCs w:val="22"/>
        </w:rPr>
        <w:t xml:space="preserve"> bize duyduğu güvenle</w:t>
      </w:r>
      <w:r>
        <w:rPr>
          <w:rFonts w:asciiTheme="minorHAnsi" w:hAnsiTheme="minorHAnsi"/>
          <w:sz w:val="22"/>
          <w:szCs w:val="22"/>
        </w:rPr>
        <w:t xml:space="preserve"> büyümemizi sürdürerek Türkiye’de reel sektöre ve üretime bilgi, yetkinlik </w:t>
      </w:r>
      <w:r w:rsidR="006E0A6C">
        <w:rPr>
          <w:rFonts w:asciiTheme="minorHAnsi" w:hAnsiTheme="minorHAnsi"/>
          <w:sz w:val="22"/>
          <w:szCs w:val="22"/>
        </w:rPr>
        <w:t>ve sermaye desteğimizi artıracağımıza</w:t>
      </w:r>
      <w:r w:rsidR="00110C05">
        <w:rPr>
          <w:rFonts w:asciiTheme="minorHAnsi" w:hAnsiTheme="minorHAnsi"/>
          <w:sz w:val="22"/>
          <w:szCs w:val="22"/>
        </w:rPr>
        <w:t>,</w:t>
      </w:r>
      <w:r w:rsidR="006E0A6C">
        <w:rPr>
          <w:rFonts w:asciiTheme="minorHAnsi" w:hAnsiTheme="minorHAnsi"/>
          <w:sz w:val="22"/>
          <w:szCs w:val="22"/>
        </w:rPr>
        <w:t xml:space="preserve"> Alternatif Bank’ı daha da yukarı taşıyacağımıza tüm kalbimle inanıyorum</w:t>
      </w:r>
      <w:r w:rsidR="00110C05">
        <w:rPr>
          <w:rFonts w:asciiTheme="minorHAnsi" w:hAnsiTheme="minorHAnsi"/>
          <w:sz w:val="22"/>
          <w:szCs w:val="22"/>
        </w:rPr>
        <w:t>’’</w:t>
      </w:r>
      <w:r w:rsidR="006E0A6C">
        <w:rPr>
          <w:rFonts w:asciiTheme="minorHAnsi" w:hAnsiTheme="minorHAnsi"/>
          <w:sz w:val="22"/>
          <w:szCs w:val="22"/>
        </w:rPr>
        <w:t xml:space="preserve"> dedi.</w:t>
      </w:r>
    </w:p>
    <w:p w14:paraId="5B0BA800" w14:textId="77777777" w:rsidR="00ED5D38" w:rsidRDefault="00ED5D38" w:rsidP="00FD0BD2">
      <w:pPr>
        <w:pStyle w:val="AklamaMetni"/>
        <w:jc w:val="both"/>
        <w:rPr>
          <w:rFonts w:asciiTheme="minorHAnsi" w:hAnsiTheme="minorHAnsi"/>
          <w:sz w:val="22"/>
          <w:szCs w:val="22"/>
        </w:rPr>
      </w:pPr>
    </w:p>
    <w:p w14:paraId="6938E343" w14:textId="679AA37C" w:rsidR="00ED5D38" w:rsidRDefault="00ED5D38" w:rsidP="00FD0BD2">
      <w:pPr>
        <w:pStyle w:val="AklamaMetni"/>
        <w:jc w:val="both"/>
        <w:rPr>
          <w:rFonts w:asciiTheme="minorHAnsi" w:hAnsiTheme="minorHAnsi"/>
          <w:sz w:val="22"/>
          <w:szCs w:val="22"/>
        </w:rPr>
      </w:pPr>
      <w:r w:rsidRPr="00ED5D38">
        <w:rPr>
          <w:rFonts w:asciiTheme="minorHAnsi" w:hAnsiTheme="minorHAnsi"/>
          <w:b/>
          <w:sz w:val="22"/>
          <w:szCs w:val="22"/>
        </w:rPr>
        <w:t xml:space="preserve">Alternatif Bank İnsan Kaynakları Genel Müdür Yardımcısı Ebru </w:t>
      </w:r>
      <w:proofErr w:type="spellStart"/>
      <w:r w:rsidRPr="00ED5D38">
        <w:rPr>
          <w:rFonts w:asciiTheme="minorHAnsi" w:hAnsiTheme="minorHAnsi"/>
          <w:b/>
          <w:sz w:val="22"/>
          <w:szCs w:val="22"/>
        </w:rPr>
        <w:t>Firuzbay</w:t>
      </w:r>
      <w:proofErr w:type="spellEnd"/>
      <w:r w:rsidRPr="00ED5D3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D5D38">
        <w:rPr>
          <w:rFonts w:asciiTheme="minorHAnsi" w:hAnsiTheme="minorHAnsi"/>
          <w:b/>
          <w:sz w:val="22"/>
          <w:szCs w:val="22"/>
        </w:rPr>
        <w:t>Taşcı</w:t>
      </w:r>
      <w:proofErr w:type="spellEnd"/>
      <w:r>
        <w:rPr>
          <w:rFonts w:asciiTheme="minorHAnsi" w:hAnsiTheme="minorHAnsi"/>
          <w:sz w:val="22"/>
          <w:szCs w:val="22"/>
        </w:rPr>
        <w:t xml:space="preserve"> ise 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>"Alternatif Bank Ailesi olarak tüm çalışanlarımızın bir araya geldiği bu organizasyonla</w:t>
      </w:r>
      <w:r w:rsidR="002D2318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iş hedeflerimize yönelik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değerlendirme yapma fırsatı bulurken, ortak kuru</w:t>
      </w:r>
      <w:r w:rsidR="002D2318">
        <w:rPr>
          <w:rFonts w:ascii="Calibri" w:hAnsi="Calibri"/>
          <w:color w:val="222222"/>
          <w:sz w:val="22"/>
          <w:szCs w:val="22"/>
          <w:shd w:val="clear" w:color="auto" w:fill="FFFFFF"/>
        </w:rPr>
        <w:t>m kültürümüz</w:t>
      </w:r>
      <w:r w:rsidR="00360D2C">
        <w:rPr>
          <w:rFonts w:ascii="Calibri" w:hAnsi="Calibri"/>
          <w:color w:val="222222"/>
          <w:sz w:val="22"/>
          <w:szCs w:val="22"/>
          <w:shd w:val="clear" w:color="auto" w:fill="FFFFFF"/>
        </w:rPr>
        <w:t>ün gelişmesi</w:t>
      </w:r>
      <w:r w:rsidR="002D2318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adına 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>önemli bir adım atmış olduk. Danışman bankacılık anlayışımızla müşterilerimize sunduğumuz değer ve sahip</w:t>
      </w:r>
      <w:r w:rsidR="00360D2C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olduğumuz güçlü takım ruhumuzla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hep birlikte Alte</w:t>
      </w:r>
      <w:r w:rsidR="00F15699">
        <w:rPr>
          <w:rFonts w:ascii="Calibri" w:hAnsi="Calibri"/>
          <w:color w:val="222222"/>
          <w:sz w:val="22"/>
          <w:szCs w:val="22"/>
          <w:shd w:val="clear" w:color="auto" w:fill="FFFFFF"/>
        </w:rPr>
        <w:t>rnatif Bank ekolünü yaratacağız</w:t>
      </w:r>
      <w:r w:rsidR="0031740D">
        <w:rPr>
          <w:rFonts w:ascii="Calibri" w:hAnsi="Calibri"/>
          <w:color w:val="222222"/>
          <w:sz w:val="22"/>
          <w:szCs w:val="22"/>
          <w:shd w:val="clear" w:color="auto" w:fill="FFFFFF"/>
        </w:rPr>
        <w:t>.</w:t>
      </w:r>
      <w:r>
        <w:rPr>
          <w:rFonts w:ascii="Calibri" w:hAnsi="Calibri"/>
          <w:color w:val="222222"/>
          <w:sz w:val="22"/>
          <w:szCs w:val="22"/>
          <w:shd w:val="clear" w:color="auto" w:fill="FFFFFF"/>
        </w:rPr>
        <w:t>"</w:t>
      </w:r>
      <w:r w:rsidR="002D2318">
        <w:rPr>
          <w:rFonts w:ascii="Calibri" w:hAnsi="Calibri"/>
          <w:color w:val="222222"/>
          <w:sz w:val="22"/>
          <w:szCs w:val="22"/>
          <w:shd w:val="clear" w:color="auto" w:fill="FFFFFF"/>
        </w:rPr>
        <w:t xml:space="preserve"> diyerek görüşlerini paylaştı.</w:t>
      </w:r>
    </w:p>
    <w:p w14:paraId="6D73D7CA" w14:textId="77777777" w:rsidR="00FF2A07" w:rsidRDefault="00FF2A07" w:rsidP="00FF2A07">
      <w:r>
        <w:rPr>
          <w:b/>
          <w:bCs/>
        </w:rPr>
        <w:t> </w:t>
      </w:r>
    </w:p>
    <w:p w14:paraId="4B70710C" w14:textId="08DA806C" w:rsidR="00FF2A07" w:rsidRPr="00FF2A07" w:rsidRDefault="00FF2A07" w:rsidP="00FF2A07">
      <w:pPr>
        <w:jc w:val="both"/>
        <w:rPr>
          <w:rFonts w:asciiTheme="minorHAnsi" w:hAnsiTheme="minorHAnsi"/>
          <w:sz w:val="22"/>
          <w:szCs w:val="22"/>
        </w:rPr>
      </w:pPr>
      <w:r w:rsidRPr="00FF2A07">
        <w:rPr>
          <w:rFonts w:asciiTheme="minorHAnsi" w:hAnsiTheme="minorHAnsi"/>
          <w:sz w:val="22"/>
          <w:szCs w:val="22"/>
        </w:rPr>
        <w:t>  </w:t>
      </w:r>
    </w:p>
    <w:p w14:paraId="5CD5FA7E" w14:textId="77777777" w:rsidR="00CA6E42" w:rsidRPr="00843AC3" w:rsidRDefault="00CA6E42" w:rsidP="00CA6E42">
      <w:pPr>
        <w:jc w:val="both"/>
        <w:rPr>
          <w:rFonts w:ascii="Calibri" w:hAnsi="Calibri" w:cs="Arial"/>
          <w:b/>
          <w:sz w:val="18"/>
          <w:szCs w:val="16"/>
          <w:u w:val="single"/>
          <w:lang w:eastAsia="tr-TR"/>
        </w:rPr>
      </w:pPr>
      <w:r w:rsidRPr="00843AC3">
        <w:rPr>
          <w:rFonts w:ascii="Calibri" w:hAnsi="Calibri" w:cs="Arial"/>
          <w:b/>
          <w:sz w:val="18"/>
          <w:szCs w:val="16"/>
          <w:u w:val="single"/>
          <w:lang w:eastAsia="tr-TR"/>
        </w:rPr>
        <w:t>Ayrıntılı bilgi için;</w:t>
      </w:r>
    </w:p>
    <w:p w14:paraId="17F7A764" w14:textId="6DAA7DCE" w:rsidR="00CA6E42" w:rsidRPr="00843AC3" w:rsidRDefault="00CA6E42" w:rsidP="00CA6E42">
      <w:pPr>
        <w:jc w:val="both"/>
        <w:rPr>
          <w:rFonts w:ascii="Calibri" w:hAnsi="Calibri" w:cs="Arial"/>
          <w:sz w:val="18"/>
          <w:szCs w:val="16"/>
          <w:lang w:eastAsia="tr-TR"/>
        </w:rPr>
      </w:pPr>
      <w:r>
        <w:rPr>
          <w:rFonts w:ascii="Calibri" w:hAnsi="Calibri" w:cs="Arial"/>
          <w:sz w:val="18"/>
          <w:szCs w:val="16"/>
          <w:lang w:eastAsia="tr-TR"/>
        </w:rPr>
        <w:t>Gülkız Çakmaktaş</w:t>
      </w:r>
      <w:bookmarkStart w:id="0" w:name="_GoBack"/>
      <w:bookmarkEnd w:id="0"/>
      <w:r w:rsidRPr="00843AC3">
        <w:rPr>
          <w:rFonts w:ascii="Calibri" w:hAnsi="Calibri" w:cs="Arial"/>
          <w:sz w:val="18"/>
          <w:szCs w:val="16"/>
          <w:lang w:eastAsia="tr-TR"/>
        </w:rPr>
        <w:t xml:space="preserve"> / A&amp;B İletişim </w:t>
      </w:r>
    </w:p>
    <w:p w14:paraId="12DD6539" w14:textId="77777777" w:rsidR="00CA6E42" w:rsidRPr="00843AC3" w:rsidRDefault="00CA6E42" w:rsidP="00CA6E42">
      <w:pPr>
        <w:jc w:val="both"/>
        <w:rPr>
          <w:rFonts w:ascii="Calibri" w:hAnsi="Calibri" w:cs="Arial"/>
          <w:sz w:val="18"/>
          <w:szCs w:val="16"/>
          <w:lang w:eastAsia="tr-TR"/>
        </w:rPr>
      </w:pPr>
      <w:r w:rsidRPr="00843AC3">
        <w:rPr>
          <w:rFonts w:ascii="Calibri" w:hAnsi="Calibri" w:cs="Arial"/>
          <w:sz w:val="18"/>
          <w:szCs w:val="16"/>
          <w:lang w:eastAsia="tr-TR"/>
        </w:rPr>
        <w:t>Tel: 0 (212) 233 22 38</w:t>
      </w:r>
    </w:p>
    <w:p w14:paraId="5280F088" w14:textId="77777777" w:rsidR="00CA6E42" w:rsidRPr="00843AC3" w:rsidRDefault="00CA6E42" w:rsidP="00CA6E42">
      <w:pPr>
        <w:jc w:val="both"/>
        <w:rPr>
          <w:rFonts w:ascii="Calibri" w:hAnsi="Calibri" w:cs="Arial"/>
          <w:b/>
          <w:sz w:val="18"/>
          <w:szCs w:val="16"/>
          <w:u w:val="single"/>
        </w:rPr>
      </w:pPr>
      <w:r w:rsidRPr="00843AC3">
        <w:rPr>
          <w:rFonts w:ascii="Calibri" w:hAnsi="Calibri" w:cs="Arial"/>
          <w:sz w:val="18"/>
          <w:szCs w:val="16"/>
        </w:rPr>
        <w:t>E-posta: olcer@ab-pr.com</w:t>
      </w:r>
    </w:p>
    <w:p w14:paraId="24FB58C2" w14:textId="77777777" w:rsidR="00011C05" w:rsidRDefault="00011C05" w:rsidP="008B5CFD">
      <w:pPr>
        <w:rPr>
          <w:color w:val="000000"/>
        </w:rPr>
      </w:pPr>
    </w:p>
    <w:sectPr w:rsidR="00011C05" w:rsidSect="00B5034A">
      <w:headerReference w:type="default" r:id="rId8"/>
      <w:footerReference w:type="even" r:id="rId9"/>
      <w:footerReference w:type="default" r:id="rId10"/>
      <w:pgSz w:w="11906" w:h="16838"/>
      <w:pgMar w:top="1800" w:right="1106" w:bottom="15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1547D" w14:textId="77777777" w:rsidR="00853711" w:rsidRDefault="00853711" w:rsidP="001C5298">
      <w:r>
        <w:separator/>
      </w:r>
    </w:p>
  </w:endnote>
  <w:endnote w:type="continuationSeparator" w:id="0">
    <w:p w14:paraId="456325DE" w14:textId="77777777" w:rsidR="00853711" w:rsidRDefault="00853711" w:rsidP="001C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754EF" w14:textId="77777777" w:rsidR="00AE6957" w:rsidRDefault="00FA7D4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5228A" w14:textId="77777777" w:rsidR="00C06B55" w:rsidRDefault="00022D8B" w:rsidP="00B5034A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652A1DEA" wp14:editId="1BCA7ABE">
          <wp:simplePos x="0" y="0"/>
          <wp:positionH relativeFrom="column">
            <wp:posOffset>4406605</wp:posOffset>
          </wp:positionH>
          <wp:positionV relativeFrom="paragraph">
            <wp:posOffset>-34935</wp:posOffset>
          </wp:positionV>
          <wp:extent cx="1929600" cy="424800"/>
          <wp:effectExtent l="0" t="0" r="0" b="0"/>
          <wp:wrapNone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42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CECFF" w14:textId="77777777" w:rsidR="00853711" w:rsidRDefault="00853711" w:rsidP="001C5298">
      <w:r>
        <w:separator/>
      </w:r>
    </w:p>
  </w:footnote>
  <w:footnote w:type="continuationSeparator" w:id="0">
    <w:p w14:paraId="154C83B4" w14:textId="77777777" w:rsidR="00853711" w:rsidRDefault="00853711" w:rsidP="001C5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C3468" w14:textId="77777777" w:rsidR="00D6137C" w:rsidRDefault="009B1A9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1" layoutInCell="1" allowOverlap="1" wp14:anchorId="2A3842CF" wp14:editId="4B67B8D2">
          <wp:simplePos x="0" y="0"/>
          <wp:positionH relativeFrom="column">
            <wp:posOffset>4133850</wp:posOffset>
          </wp:positionH>
          <wp:positionV relativeFrom="paragraph">
            <wp:posOffset>-421005</wp:posOffset>
          </wp:positionV>
          <wp:extent cx="2495550" cy="1057275"/>
          <wp:effectExtent l="19050" t="0" r="0" b="0"/>
          <wp:wrapThrough wrapText="bothSides">
            <wp:wrapPolygon edited="0">
              <wp:start x="-165" y="0"/>
              <wp:lineTo x="-165" y="21405"/>
              <wp:lineTo x="21600" y="21405"/>
              <wp:lineTo x="21600" y="0"/>
              <wp:lineTo x="-165" y="0"/>
            </wp:wrapPolygon>
          </wp:wrapThrough>
          <wp:docPr id="1" name="Picture 1" descr="A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935F29" w14:textId="77777777" w:rsidR="00B5034A" w:rsidRDefault="00B5034A">
    <w:pPr>
      <w:pStyle w:val="stbilgi"/>
    </w:pPr>
  </w:p>
  <w:p w14:paraId="2CB67885" w14:textId="77777777" w:rsidR="00B5034A" w:rsidRPr="00B5034A" w:rsidRDefault="00B503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AF41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456"/>
    <w:multiLevelType w:val="multilevel"/>
    <w:tmpl w:val="187E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07873"/>
    <w:multiLevelType w:val="hybridMultilevel"/>
    <w:tmpl w:val="2736C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A2006"/>
    <w:multiLevelType w:val="multilevel"/>
    <w:tmpl w:val="7DA2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81E6C"/>
    <w:multiLevelType w:val="hybridMultilevel"/>
    <w:tmpl w:val="A3F2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5679"/>
    <w:multiLevelType w:val="hybridMultilevel"/>
    <w:tmpl w:val="299243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23E1"/>
    <w:multiLevelType w:val="hybridMultilevel"/>
    <w:tmpl w:val="44A4DE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66A9F"/>
    <w:multiLevelType w:val="hybridMultilevel"/>
    <w:tmpl w:val="0A4C510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17204"/>
    <w:multiLevelType w:val="hybridMultilevel"/>
    <w:tmpl w:val="B7FE2A3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0A1430"/>
    <w:multiLevelType w:val="hybridMultilevel"/>
    <w:tmpl w:val="6D082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D2D0A"/>
    <w:multiLevelType w:val="hybridMultilevel"/>
    <w:tmpl w:val="B22CAE56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8209A7"/>
    <w:multiLevelType w:val="hybridMultilevel"/>
    <w:tmpl w:val="FF2834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676F1"/>
    <w:multiLevelType w:val="hybridMultilevel"/>
    <w:tmpl w:val="E53E2BE8"/>
    <w:lvl w:ilvl="0" w:tplc="6FEAC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B799C"/>
    <w:multiLevelType w:val="hybridMultilevel"/>
    <w:tmpl w:val="2DD0EE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673E7F"/>
    <w:multiLevelType w:val="hybridMultilevel"/>
    <w:tmpl w:val="81B44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93EFF"/>
    <w:multiLevelType w:val="hybridMultilevel"/>
    <w:tmpl w:val="96E0BA3A"/>
    <w:lvl w:ilvl="0" w:tplc="0F2C83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E203A"/>
    <w:multiLevelType w:val="hybridMultilevel"/>
    <w:tmpl w:val="C3FC2D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A01B0"/>
    <w:multiLevelType w:val="hybridMultilevel"/>
    <w:tmpl w:val="EA8CB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70930"/>
    <w:multiLevelType w:val="multilevel"/>
    <w:tmpl w:val="6B5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F1FC4"/>
    <w:multiLevelType w:val="hybridMultilevel"/>
    <w:tmpl w:val="0A944D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AF4DC7"/>
    <w:multiLevelType w:val="hybridMultilevel"/>
    <w:tmpl w:val="1702E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40A"/>
    <w:multiLevelType w:val="hybridMultilevel"/>
    <w:tmpl w:val="89EA5730"/>
    <w:lvl w:ilvl="0" w:tplc="3FCE2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82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0FA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4D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EF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87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83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08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4C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0F0071F"/>
    <w:multiLevelType w:val="hybridMultilevel"/>
    <w:tmpl w:val="CF2A1E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50866"/>
    <w:multiLevelType w:val="hybridMultilevel"/>
    <w:tmpl w:val="D410F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7"/>
  </w:num>
  <w:num w:numId="5">
    <w:abstractNumId w:val="1"/>
  </w:num>
  <w:num w:numId="6">
    <w:abstractNumId w:val="15"/>
  </w:num>
  <w:num w:numId="7">
    <w:abstractNumId w:val="5"/>
  </w:num>
  <w:num w:numId="8">
    <w:abstractNumId w:val="20"/>
  </w:num>
  <w:num w:numId="9">
    <w:abstractNumId w:val="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16"/>
  </w:num>
  <w:num w:numId="18">
    <w:abstractNumId w:val="13"/>
  </w:num>
  <w:num w:numId="19">
    <w:abstractNumId w:val="17"/>
  </w:num>
  <w:num w:numId="20">
    <w:abstractNumId w:val="9"/>
  </w:num>
  <w:num w:numId="21">
    <w:abstractNumId w:val="23"/>
  </w:num>
  <w:num w:numId="22">
    <w:abstractNumId w:val="17"/>
  </w:num>
  <w:num w:numId="23">
    <w:abstractNumId w:val="21"/>
  </w:num>
  <w:num w:numId="24">
    <w:abstractNumId w:val="21"/>
  </w:num>
  <w:num w:numId="25">
    <w:abstractNumId w:val="14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xMDGzNDMzNjA1MDdS0lEKTi0uzszPAymwrAUAjTEcGywAAAA="/>
  </w:docVars>
  <w:rsids>
    <w:rsidRoot w:val="00D90247"/>
    <w:rsid w:val="000058D8"/>
    <w:rsid w:val="00005F6C"/>
    <w:rsid w:val="00006682"/>
    <w:rsid w:val="00006977"/>
    <w:rsid w:val="00011C05"/>
    <w:rsid w:val="00012086"/>
    <w:rsid w:val="000133CB"/>
    <w:rsid w:val="000169D0"/>
    <w:rsid w:val="00022D8B"/>
    <w:rsid w:val="00023869"/>
    <w:rsid w:val="000264CC"/>
    <w:rsid w:val="000310EC"/>
    <w:rsid w:val="000313FB"/>
    <w:rsid w:val="000327ED"/>
    <w:rsid w:val="000349A4"/>
    <w:rsid w:val="00035B85"/>
    <w:rsid w:val="000371AB"/>
    <w:rsid w:val="00041708"/>
    <w:rsid w:val="00041A9C"/>
    <w:rsid w:val="00041E29"/>
    <w:rsid w:val="000425E2"/>
    <w:rsid w:val="00044101"/>
    <w:rsid w:val="000457D2"/>
    <w:rsid w:val="0004671F"/>
    <w:rsid w:val="0005506C"/>
    <w:rsid w:val="00055738"/>
    <w:rsid w:val="0006012C"/>
    <w:rsid w:val="00060639"/>
    <w:rsid w:val="00061845"/>
    <w:rsid w:val="00065A6A"/>
    <w:rsid w:val="00067547"/>
    <w:rsid w:val="0007063F"/>
    <w:rsid w:val="0007171E"/>
    <w:rsid w:val="00072A43"/>
    <w:rsid w:val="000732F5"/>
    <w:rsid w:val="00075C4E"/>
    <w:rsid w:val="00077D0E"/>
    <w:rsid w:val="00083400"/>
    <w:rsid w:val="0008637C"/>
    <w:rsid w:val="00091E62"/>
    <w:rsid w:val="00092650"/>
    <w:rsid w:val="0009457F"/>
    <w:rsid w:val="000A1CBE"/>
    <w:rsid w:val="000A38A4"/>
    <w:rsid w:val="000A5ACB"/>
    <w:rsid w:val="000B1532"/>
    <w:rsid w:val="000B2233"/>
    <w:rsid w:val="000B3D9B"/>
    <w:rsid w:val="000B41DD"/>
    <w:rsid w:val="000B4E99"/>
    <w:rsid w:val="000B6EF5"/>
    <w:rsid w:val="000C1180"/>
    <w:rsid w:val="000C25CD"/>
    <w:rsid w:val="000C3BE2"/>
    <w:rsid w:val="000C44CB"/>
    <w:rsid w:val="000C6C5E"/>
    <w:rsid w:val="000C6D64"/>
    <w:rsid w:val="000C76D4"/>
    <w:rsid w:val="000D0C03"/>
    <w:rsid w:val="000D2267"/>
    <w:rsid w:val="000D2F4C"/>
    <w:rsid w:val="000D3753"/>
    <w:rsid w:val="000D3C00"/>
    <w:rsid w:val="000D7A3F"/>
    <w:rsid w:val="000E094B"/>
    <w:rsid w:val="000E38D6"/>
    <w:rsid w:val="000E5F49"/>
    <w:rsid w:val="000F002F"/>
    <w:rsid w:val="000F06C5"/>
    <w:rsid w:val="000F67FB"/>
    <w:rsid w:val="00100392"/>
    <w:rsid w:val="00104B44"/>
    <w:rsid w:val="00107622"/>
    <w:rsid w:val="00107729"/>
    <w:rsid w:val="00110BC5"/>
    <w:rsid w:val="00110C05"/>
    <w:rsid w:val="00111782"/>
    <w:rsid w:val="0011228E"/>
    <w:rsid w:val="00112F21"/>
    <w:rsid w:val="00113E45"/>
    <w:rsid w:val="001146E5"/>
    <w:rsid w:val="0011689D"/>
    <w:rsid w:val="00116E6F"/>
    <w:rsid w:val="001179CF"/>
    <w:rsid w:val="001236DE"/>
    <w:rsid w:val="00135297"/>
    <w:rsid w:val="0014001D"/>
    <w:rsid w:val="00140BEA"/>
    <w:rsid w:val="001437D4"/>
    <w:rsid w:val="001440A6"/>
    <w:rsid w:val="001444D1"/>
    <w:rsid w:val="00146FCC"/>
    <w:rsid w:val="00147CF3"/>
    <w:rsid w:val="001515EE"/>
    <w:rsid w:val="00152DA7"/>
    <w:rsid w:val="00154E0B"/>
    <w:rsid w:val="0015568A"/>
    <w:rsid w:val="00157965"/>
    <w:rsid w:val="0016163B"/>
    <w:rsid w:val="00164E72"/>
    <w:rsid w:val="00176F4D"/>
    <w:rsid w:val="00176FDB"/>
    <w:rsid w:val="00181226"/>
    <w:rsid w:val="00181F10"/>
    <w:rsid w:val="00182F03"/>
    <w:rsid w:val="00184135"/>
    <w:rsid w:val="00184380"/>
    <w:rsid w:val="001843E3"/>
    <w:rsid w:val="001870DC"/>
    <w:rsid w:val="00190792"/>
    <w:rsid w:val="001A0D55"/>
    <w:rsid w:val="001A184B"/>
    <w:rsid w:val="001A311C"/>
    <w:rsid w:val="001A48EF"/>
    <w:rsid w:val="001B1EBD"/>
    <w:rsid w:val="001C0265"/>
    <w:rsid w:val="001C49D0"/>
    <w:rsid w:val="001C5298"/>
    <w:rsid w:val="001D189C"/>
    <w:rsid w:val="001D2087"/>
    <w:rsid w:val="001D46FE"/>
    <w:rsid w:val="001D6D56"/>
    <w:rsid w:val="001D71AE"/>
    <w:rsid w:val="001E067D"/>
    <w:rsid w:val="001E178C"/>
    <w:rsid w:val="001E503C"/>
    <w:rsid w:val="001E56CF"/>
    <w:rsid w:val="001E5BA8"/>
    <w:rsid w:val="001E699B"/>
    <w:rsid w:val="001E73D6"/>
    <w:rsid w:val="001F005D"/>
    <w:rsid w:val="001F06CA"/>
    <w:rsid w:val="001F3170"/>
    <w:rsid w:val="001F4F40"/>
    <w:rsid w:val="001F6739"/>
    <w:rsid w:val="001F6F0A"/>
    <w:rsid w:val="00202570"/>
    <w:rsid w:val="00202FD7"/>
    <w:rsid w:val="00203320"/>
    <w:rsid w:val="00204260"/>
    <w:rsid w:val="002075BB"/>
    <w:rsid w:val="00207F41"/>
    <w:rsid w:val="002128BD"/>
    <w:rsid w:val="002159F0"/>
    <w:rsid w:val="00216107"/>
    <w:rsid w:val="002219D1"/>
    <w:rsid w:val="00227AFF"/>
    <w:rsid w:val="00230C6B"/>
    <w:rsid w:val="00230E22"/>
    <w:rsid w:val="002311F6"/>
    <w:rsid w:val="002317EE"/>
    <w:rsid w:val="0023239C"/>
    <w:rsid w:val="00235C8E"/>
    <w:rsid w:val="00235F6C"/>
    <w:rsid w:val="00236044"/>
    <w:rsid w:val="002360AE"/>
    <w:rsid w:val="00236118"/>
    <w:rsid w:val="002366BF"/>
    <w:rsid w:val="00245ECB"/>
    <w:rsid w:val="00256708"/>
    <w:rsid w:val="00264C5E"/>
    <w:rsid w:val="00265905"/>
    <w:rsid w:val="002660A3"/>
    <w:rsid w:val="00267128"/>
    <w:rsid w:val="00273D4D"/>
    <w:rsid w:val="00275727"/>
    <w:rsid w:val="00276F70"/>
    <w:rsid w:val="00282DC0"/>
    <w:rsid w:val="0028363D"/>
    <w:rsid w:val="00285DF8"/>
    <w:rsid w:val="00290A35"/>
    <w:rsid w:val="00292019"/>
    <w:rsid w:val="002946EA"/>
    <w:rsid w:val="00295CD4"/>
    <w:rsid w:val="00297ADC"/>
    <w:rsid w:val="002A73AB"/>
    <w:rsid w:val="002B178C"/>
    <w:rsid w:val="002B55D7"/>
    <w:rsid w:val="002B67B4"/>
    <w:rsid w:val="002C0E47"/>
    <w:rsid w:val="002C1C15"/>
    <w:rsid w:val="002C2649"/>
    <w:rsid w:val="002C6F2F"/>
    <w:rsid w:val="002D2318"/>
    <w:rsid w:val="002E04E7"/>
    <w:rsid w:val="002E427E"/>
    <w:rsid w:val="002E44D4"/>
    <w:rsid w:val="002F1B19"/>
    <w:rsid w:val="002F2025"/>
    <w:rsid w:val="002F382E"/>
    <w:rsid w:val="002F6991"/>
    <w:rsid w:val="002F6A13"/>
    <w:rsid w:val="002F6F5E"/>
    <w:rsid w:val="003008B4"/>
    <w:rsid w:val="00301482"/>
    <w:rsid w:val="003114A0"/>
    <w:rsid w:val="00314015"/>
    <w:rsid w:val="003160F2"/>
    <w:rsid w:val="00316C4A"/>
    <w:rsid w:val="00316ED2"/>
    <w:rsid w:val="0031740D"/>
    <w:rsid w:val="00330030"/>
    <w:rsid w:val="003305C6"/>
    <w:rsid w:val="00334214"/>
    <w:rsid w:val="00335771"/>
    <w:rsid w:val="00336698"/>
    <w:rsid w:val="00337C20"/>
    <w:rsid w:val="00341A86"/>
    <w:rsid w:val="00341C85"/>
    <w:rsid w:val="003427EF"/>
    <w:rsid w:val="0034688F"/>
    <w:rsid w:val="00352608"/>
    <w:rsid w:val="0035344F"/>
    <w:rsid w:val="00353B27"/>
    <w:rsid w:val="0036069E"/>
    <w:rsid w:val="00360D2C"/>
    <w:rsid w:val="00362C45"/>
    <w:rsid w:val="00364985"/>
    <w:rsid w:val="003675D2"/>
    <w:rsid w:val="003721F3"/>
    <w:rsid w:val="00372F91"/>
    <w:rsid w:val="003732CA"/>
    <w:rsid w:val="003753C3"/>
    <w:rsid w:val="00377373"/>
    <w:rsid w:val="00377732"/>
    <w:rsid w:val="00381163"/>
    <w:rsid w:val="00382F05"/>
    <w:rsid w:val="00386D11"/>
    <w:rsid w:val="003917D4"/>
    <w:rsid w:val="00391B11"/>
    <w:rsid w:val="00392DB4"/>
    <w:rsid w:val="00393315"/>
    <w:rsid w:val="00396FDA"/>
    <w:rsid w:val="003A0328"/>
    <w:rsid w:val="003A3B7A"/>
    <w:rsid w:val="003A54A5"/>
    <w:rsid w:val="003B15AD"/>
    <w:rsid w:val="003B2AC2"/>
    <w:rsid w:val="003B2B83"/>
    <w:rsid w:val="003B397F"/>
    <w:rsid w:val="003B4279"/>
    <w:rsid w:val="003B4FFE"/>
    <w:rsid w:val="003B5EDE"/>
    <w:rsid w:val="003B6E5F"/>
    <w:rsid w:val="003B6F7E"/>
    <w:rsid w:val="003B7135"/>
    <w:rsid w:val="003C13E9"/>
    <w:rsid w:val="003C5304"/>
    <w:rsid w:val="003C550D"/>
    <w:rsid w:val="003D171E"/>
    <w:rsid w:val="003D1864"/>
    <w:rsid w:val="003D1A62"/>
    <w:rsid w:val="003D3849"/>
    <w:rsid w:val="003D4CB3"/>
    <w:rsid w:val="003E0CCC"/>
    <w:rsid w:val="003E0E94"/>
    <w:rsid w:val="003E1758"/>
    <w:rsid w:val="003E3BDE"/>
    <w:rsid w:val="003E4462"/>
    <w:rsid w:val="003E46BB"/>
    <w:rsid w:val="003E5B0E"/>
    <w:rsid w:val="003E6260"/>
    <w:rsid w:val="003E64C9"/>
    <w:rsid w:val="003E69A7"/>
    <w:rsid w:val="003E753F"/>
    <w:rsid w:val="003F073C"/>
    <w:rsid w:val="003F0D39"/>
    <w:rsid w:val="003F1F85"/>
    <w:rsid w:val="003F20F2"/>
    <w:rsid w:val="003F2882"/>
    <w:rsid w:val="003F4FC8"/>
    <w:rsid w:val="003F526A"/>
    <w:rsid w:val="003F60B2"/>
    <w:rsid w:val="003F691D"/>
    <w:rsid w:val="00401C7F"/>
    <w:rsid w:val="004020E9"/>
    <w:rsid w:val="004063EC"/>
    <w:rsid w:val="00415FDD"/>
    <w:rsid w:val="004162B4"/>
    <w:rsid w:val="0042108D"/>
    <w:rsid w:val="00421720"/>
    <w:rsid w:val="00423D30"/>
    <w:rsid w:val="0042423E"/>
    <w:rsid w:val="00424F96"/>
    <w:rsid w:val="004263B5"/>
    <w:rsid w:val="00432BAC"/>
    <w:rsid w:val="00435AF5"/>
    <w:rsid w:val="004373DD"/>
    <w:rsid w:val="00440852"/>
    <w:rsid w:val="004436FF"/>
    <w:rsid w:val="00444189"/>
    <w:rsid w:val="00445411"/>
    <w:rsid w:val="0044549E"/>
    <w:rsid w:val="00445BE6"/>
    <w:rsid w:val="004516E5"/>
    <w:rsid w:val="00454665"/>
    <w:rsid w:val="00455439"/>
    <w:rsid w:val="0046028D"/>
    <w:rsid w:val="004606C7"/>
    <w:rsid w:val="004609B0"/>
    <w:rsid w:val="00464995"/>
    <w:rsid w:val="004653B1"/>
    <w:rsid w:val="0047199E"/>
    <w:rsid w:val="00472548"/>
    <w:rsid w:val="00475EBE"/>
    <w:rsid w:val="00480051"/>
    <w:rsid w:val="00481A48"/>
    <w:rsid w:val="00481BFD"/>
    <w:rsid w:val="00482F41"/>
    <w:rsid w:val="0048470A"/>
    <w:rsid w:val="00485076"/>
    <w:rsid w:val="00485468"/>
    <w:rsid w:val="00486242"/>
    <w:rsid w:val="004928AA"/>
    <w:rsid w:val="004930F2"/>
    <w:rsid w:val="004945C1"/>
    <w:rsid w:val="004953D5"/>
    <w:rsid w:val="004978CE"/>
    <w:rsid w:val="004A097C"/>
    <w:rsid w:val="004A6140"/>
    <w:rsid w:val="004A7243"/>
    <w:rsid w:val="004B23D2"/>
    <w:rsid w:val="004C0435"/>
    <w:rsid w:val="004C0A52"/>
    <w:rsid w:val="004C595D"/>
    <w:rsid w:val="004D0FC8"/>
    <w:rsid w:val="004D4943"/>
    <w:rsid w:val="004D4AAB"/>
    <w:rsid w:val="004D6909"/>
    <w:rsid w:val="004D7577"/>
    <w:rsid w:val="004E0211"/>
    <w:rsid w:val="004E09E2"/>
    <w:rsid w:val="004E0B79"/>
    <w:rsid w:val="004E0ED8"/>
    <w:rsid w:val="004E3612"/>
    <w:rsid w:val="004E48A0"/>
    <w:rsid w:val="004E5A07"/>
    <w:rsid w:val="004F36AA"/>
    <w:rsid w:val="004F48FC"/>
    <w:rsid w:val="005010DC"/>
    <w:rsid w:val="005020BA"/>
    <w:rsid w:val="005031CC"/>
    <w:rsid w:val="0050682B"/>
    <w:rsid w:val="00513461"/>
    <w:rsid w:val="005147D3"/>
    <w:rsid w:val="00517A16"/>
    <w:rsid w:val="00517D6B"/>
    <w:rsid w:val="0052099C"/>
    <w:rsid w:val="005212C7"/>
    <w:rsid w:val="00521FDF"/>
    <w:rsid w:val="0052354F"/>
    <w:rsid w:val="00523A62"/>
    <w:rsid w:val="00530523"/>
    <w:rsid w:val="005407BC"/>
    <w:rsid w:val="00541208"/>
    <w:rsid w:val="00541426"/>
    <w:rsid w:val="00542DF4"/>
    <w:rsid w:val="00543A39"/>
    <w:rsid w:val="00555275"/>
    <w:rsid w:val="00556A91"/>
    <w:rsid w:val="00560548"/>
    <w:rsid w:val="00560A6C"/>
    <w:rsid w:val="005627D6"/>
    <w:rsid w:val="0056521D"/>
    <w:rsid w:val="00565EF9"/>
    <w:rsid w:val="0056601C"/>
    <w:rsid w:val="00576D99"/>
    <w:rsid w:val="005770CF"/>
    <w:rsid w:val="00577F10"/>
    <w:rsid w:val="0058627C"/>
    <w:rsid w:val="00586336"/>
    <w:rsid w:val="00590E6C"/>
    <w:rsid w:val="0059507B"/>
    <w:rsid w:val="005A0032"/>
    <w:rsid w:val="005A0294"/>
    <w:rsid w:val="005A02D6"/>
    <w:rsid w:val="005A54F0"/>
    <w:rsid w:val="005A7244"/>
    <w:rsid w:val="005A7254"/>
    <w:rsid w:val="005A7AE5"/>
    <w:rsid w:val="005C1A35"/>
    <w:rsid w:val="005C343B"/>
    <w:rsid w:val="005C3E42"/>
    <w:rsid w:val="005C4EEF"/>
    <w:rsid w:val="005C5AAD"/>
    <w:rsid w:val="005D0D4C"/>
    <w:rsid w:val="005D155A"/>
    <w:rsid w:val="005D2853"/>
    <w:rsid w:val="005D32A6"/>
    <w:rsid w:val="005D5C8E"/>
    <w:rsid w:val="005E10FD"/>
    <w:rsid w:val="005E2FE5"/>
    <w:rsid w:val="005E503A"/>
    <w:rsid w:val="005E5CB2"/>
    <w:rsid w:val="005E60DC"/>
    <w:rsid w:val="005F0D3C"/>
    <w:rsid w:val="005F118B"/>
    <w:rsid w:val="005F4082"/>
    <w:rsid w:val="00604046"/>
    <w:rsid w:val="00610371"/>
    <w:rsid w:val="00610F72"/>
    <w:rsid w:val="006118E3"/>
    <w:rsid w:val="00611BBF"/>
    <w:rsid w:val="00613413"/>
    <w:rsid w:val="00620133"/>
    <w:rsid w:val="0062244F"/>
    <w:rsid w:val="00624F22"/>
    <w:rsid w:val="00624FF9"/>
    <w:rsid w:val="006253AE"/>
    <w:rsid w:val="006260FE"/>
    <w:rsid w:val="0062699E"/>
    <w:rsid w:val="00633A09"/>
    <w:rsid w:val="00635FB3"/>
    <w:rsid w:val="00636E70"/>
    <w:rsid w:val="00640627"/>
    <w:rsid w:val="00640773"/>
    <w:rsid w:val="0064141F"/>
    <w:rsid w:val="0064184F"/>
    <w:rsid w:val="00641C68"/>
    <w:rsid w:val="00644331"/>
    <w:rsid w:val="00644C68"/>
    <w:rsid w:val="00651582"/>
    <w:rsid w:val="00652AE2"/>
    <w:rsid w:val="00653B43"/>
    <w:rsid w:val="00653C4A"/>
    <w:rsid w:val="00655B5F"/>
    <w:rsid w:val="00657A3E"/>
    <w:rsid w:val="00660A93"/>
    <w:rsid w:val="0067256A"/>
    <w:rsid w:val="006770B5"/>
    <w:rsid w:val="00681269"/>
    <w:rsid w:val="00681F3B"/>
    <w:rsid w:val="00682B13"/>
    <w:rsid w:val="006831E5"/>
    <w:rsid w:val="006874E7"/>
    <w:rsid w:val="00690C30"/>
    <w:rsid w:val="006944F4"/>
    <w:rsid w:val="0069460A"/>
    <w:rsid w:val="006954D9"/>
    <w:rsid w:val="006955E8"/>
    <w:rsid w:val="00696127"/>
    <w:rsid w:val="006974ED"/>
    <w:rsid w:val="0069772D"/>
    <w:rsid w:val="006A496A"/>
    <w:rsid w:val="006A4EF9"/>
    <w:rsid w:val="006A4FF1"/>
    <w:rsid w:val="006A5AA3"/>
    <w:rsid w:val="006A66E1"/>
    <w:rsid w:val="006B1690"/>
    <w:rsid w:val="006B2463"/>
    <w:rsid w:val="006B2AF5"/>
    <w:rsid w:val="006B4409"/>
    <w:rsid w:val="006B4A48"/>
    <w:rsid w:val="006B5565"/>
    <w:rsid w:val="006C09C3"/>
    <w:rsid w:val="006C0BF0"/>
    <w:rsid w:val="006C1F2D"/>
    <w:rsid w:val="006D12D4"/>
    <w:rsid w:val="006D18F7"/>
    <w:rsid w:val="006D1ED3"/>
    <w:rsid w:val="006D2B74"/>
    <w:rsid w:val="006D3284"/>
    <w:rsid w:val="006D3348"/>
    <w:rsid w:val="006D371F"/>
    <w:rsid w:val="006D4F6E"/>
    <w:rsid w:val="006D659F"/>
    <w:rsid w:val="006D7D60"/>
    <w:rsid w:val="006E0281"/>
    <w:rsid w:val="006E0A6C"/>
    <w:rsid w:val="006E4309"/>
    <w:rsid w:val="006E69A9"/>
    <w:rsid w:val="006E6C90"/>
    <w:rsid w:val="006F090D"/>
    <w:rsid w:val="006F307B"/>
    <w:rsid w:val="007217F5"/>
    <w:rsid w:val="00721BD6"/>
    <w:rsid w:val="00721E57"/>
    <w:rsid w:val="00721EF8"/>
    <w:rsid w:val="00723891"/>
    <w:rsid w:val="00724797"/>
    <w:rsid w:val="00725830"/>
    <w:rsid w:val="0073080E"/>
    <w:rsid w:val="00730DF5"/>
    <w:rsid w:val="0073187B"/>
    <w:rsid w:val="007337A8"/>
    <w:rsid w:val="00733C0E"/>
    <w:rsid w:val="00735DC1"/>
    <w:rsid w:val="00736ADE"/>
    <w:rsid w:val="00740330"/>
    <w:rsid w:val="0074325B"/>
    <w:rsid w:val="00744671"/>
    <w:rsid w:val="00744EDD"/>
    <w:rsid w:val="00746ECE"/>
    <w:rsid w:val="007523B5"/>
    <w:rsid w:val="007529C2"/>
    <w:rsid w:val="00754AA6"/>
    <w:rsid w:val="007603EB"/>
    <w:rsid w:val="0076257F"/>
    <w:rsid w:val="00763353"/>
    <w:rsid w:val="007725CC"/>
    <w:rsid w:val="00772C70"/>
    <w:rsid w:val="00773731"/>
    <w:rsid w:val="00773AA9"/>
    <w:rsid w:val="00773D78"/>
    <w:rsid w:val="007749D1"/>
    <w:rsid w:val="00776FD9"/>
    <w:rsid w:val="007813E6"/>
    <w:rsid w:val="00782B3F"/>
    <w:rsid w:val="00782B74"/>
    <w:rsid w:val="0078309A"/>
    <w:rsid w:val="007854F1"/>
    <w:rsid w:val="00787204"/>
    <w:rsid w:val="00794F5E"/>
    <w:rsid w:val="007A08F0"/>
    <w:rsid w:val="007A0FE4"/>
    <w:rsid w:val="007A2A61"/>
    <w:rsid w:val="007A32DE"/>
    <w:rsid w:val="007A3AAD"/>
    <w:rsid w:val="007A4486"/>
    <w:rsid w:val="007A6220"/>
    <w:rsid w:val="007A738A"/>
    <w:rsid w:val="007B2B68"/>
    <w:rsid w:val="007B48CD"/>
    <w:rsid w:val="007C28C3"/>
    <w:rsid w:val="007C3941"/>
    <w:rsid w:val="007D0B0A"/>
    <w:rsid w:val="007D210F"/>
    <w:rsid w:val="007D2CC1"/>
    <w:rsid w:val="007E0165"/>
    <w:rsid w:val="007E2350"/>
    <w:rsid w:val="007E2EBB"/>
    <w:rsid w:val="007E4A32"/>
    <w:rsid w:val="007E61D5"/>
    <w:rsid w:val="007E6961"/>
    <w:rsid w:val="007E7E02"/>
    <w:rsid w:val="007F1007"/>
    <w:rsid w:val="007F32EE"/>
    <w:rsid w:val="007F4235"/>
    <w:rsid w:val="007F45E6"/>
    <w:rsid w:val="007F647C"/>
    <w:rsid w:val="0080063D"/>
    <w:rsid w:val="00801650"/>
    <w:rsid w:val="00806085"/>
    <w:rsid w:val="00806F15"/>
    <w:rsid w:val="00807EB5"/>
    <w:rsid w:val="008119C8"/>
    <w:rsid w:val="008123BB"/>
    <w:rsid w:val="00815305"/>
    <w:rsid w:val="00816997"/>
    <w:rsid w:val="00826579"/>
    <w:rsid w:val="00831A70"/>
    <w:rsid w:val="00832AA0"/>
    <w:rsid w:val="008341F0"/>
    <w:rsid w:val="00834533"/>
    <w:rsid w:val="00835922"/>
    <w:rsid w:val="00840533"/>
    <w:rsid w:val="008418DC"/>
    <w:rsid w:val="00843F81"/>
    <w:rsid w:val="00844662"/>
    <w:rsid w:val="00844E6C"/>
    <w:rsid w:val="00846F97"/>
    <w:rsid w:val="00851618"/>
    <w:rsid w:val="00852A77"/>
    <w:rsid w:val="00853335"/>
    <w:rsid w:val="00853711"/>
    <w:rsid w:val="008552C3"/>
    <w:rsid w:val="00856C8F"/>
    <w:rsid w:val="0086152C"/>
    <w:rsid w:val="00862F68"/>
    <w:rsid w:val="00863568"/>
    <w:rsid w:val="00864C76"/>
    <w:rsid w:val="008664ED"/>
    <w:rsid w:val="0087022A"/>
    <w:rsid w:val="008709EB"/>
    <w:rsid w:val="00873EE3"/>
    <w:rsid w:val="008740F9"/>
    <w:rsid w:val="00875DE3"/>
    <w:rsid w:val="00880244"/>
    <w:rsid w:val="0088295E"/>
    <w:rsid w:val="00882BAE"/>
    <w:rsid w:val="00886BEE"/>
    <w:rsid w:val="0088734C"/>
    <w:rsid w:val="0088760C"/>
    <w:rsid w:val="00891BF4"/>
    <w:rsid w:val="0089449C"/>
    <w:rsid w:val="00896065"/>
    <w:rsid w:val="008A1FCD"/>
    <w:rsid w:val="008A232A"/>
    <w:rsid w:val="008B2649"/>
    <w:rsid w:val="008B39EA"/>
    <w:rsid w:val="008B5CFD"/>
    <w:rsid w:val="008B68FD"/>
    <w:rsid w:val="008B7119"/>
    <w:rsid w:val="008C3E14"/>
    <w:rsid w:val="008C3ED6"/>
    <w:rsid w:val="008C4A5F"/>
    <w:rsid w:val="008C55F3"/>
    <w:rsid w:val="008C6E84"/>
    <w:rsid w:val="008D409A"/>
    <w:rsid w:val="008D50AC"/>
    <w:rsid w:val="008D76AE"/>
    <w:rsid w:val="008D7B75"/>
    <w:rsid w:val="008D7E90"/>
    <w:rsid w:val="008E3CA2"/>
    <w:rsid w:val="008E7372"/>
    <w:rsid w:val="008E7794"/>
    <w:rsid w:val="008F0282"/>
    <w:rsid w:val="008F3E89"/>
    <w:rsid w:val="008F467D"/>
    <w:rsid w:val="008F574F"/>
    <w:rsid w:val="008F61B4"/>
    <w:rsid w:val="008F710A"/>
    <w:rsid w:val="00900126"/>
    <w:rsid w:val="00902AEF"/>
    <w:rsid w:val="0090437A"/>
    <w:rsid w:val="00904BFD"/>
    <w:rsid w:val="00906CDD"/>
    <w:rsid w:val="00910CB9"/>
    <w:rsid w:val="00912104"/>
    <w:rsid w:val="00912C4A"/>
    <w:rsid w:val="009140B9"/>
    <w:rsid w:val="00914C7B"/>
    <w:rsid w:val="00915900"/>
    <w:rsid w:val="00916DCD"/>
    <w:rsid w:val="00917CF5"/>
    <w:rsid w:val="00923FD6"/>
    <w:rsid w:val="00924093"/>
    <w:rsid w:val="00925805"/>
    <w:rsid w:val="00925B59"/>
    <w:rsid w:val="009278F2"/>
    <w:rsid w:val="00927B3D"/>
    <w:rsid w:val="0093017E"/>
    <w:rsid w:val="00930BAB"/>
    <w:rsid w:val="00934D97"/>
    <w:rsid w:val="009353A8"/>
    <w:rsid w:val="00935778"/>
    <w:rsid w:val="009372A9"/>
    <w:rsid w:val="009377DC"/>
    <w:rsid w:val="00944E6A"/>
    <w:rsid w:val="00951B6C"/>
    <w:rsid w:val="00955232"/>
    <w:rsid w:val="0095777E"/>
    <w:rsid w:val="00960FDB"/>
    <w:rsid w:val="009654D4"/>
    <w:rsid w:val="00966867"/>
    <w:rsid w:val="00966A98"/>
    <w:rsid w:val="00970078"/>
    <w:rsid w:val="0097154F"/>
    <w:rsid w:val="0097338B"/>
    <w:rsid w:val="00973F09"/>
    <w:rsid w:val="00974547"/>
    <w:rsid w:val="00977D9D"/>
    <w:rsid w:val="009827CC"/>
    <w:rsid w:val="009832B9"/>
    <w:rsid w:val="00983672"/>
    <w:rsid w:val="00983E05"/>
    <w:rsid w:val="00985001"/>
    <w:rsid w:val="00990110"/>
    <w:rsid w:val="00990193"/>
    <w:rsid w:val="00990C3A"/>
    <w:rsid w:val="009911CE"/>
    <w:rsid w:val="0099566F"/>
    <w:rsid w:val="00996C32"/>
    <w:rsid w:val="00996CF9"/>
    <w:rsid w:val="009A6C15"/>
    <w:rsid w:val="009B0D3C"/>
    <w:rsid w:val="009B1A97"/>
    <w:rsid w:val="009B70CF"/>
    <w:rsid w:val="009B7F7D"/>
    <w:rsid w:val="009C0292"/>
    <w:rsid w:val="009C0C7F"/>
    <w:rsid w:val="009C24F2"/>
    <w:rsid w:val="009C48B2"/>
    <w:rsid w:val="009C6077"/>
    <w:rsid w:val="009C7B97"/>
    <w:rsid w:val="009D1406"/>
    <w:rsid w:val="009D2AA3"/>
    <w:rsid w:val="009D2E5B"/>
    <w:rsid w:val="009D3F9B"/>
    <w:rsid w:val="009D4972"/>
    <w:rsid w:val="009D4F1D"/>
    <w:rsid w:val="009D526F"/>
    <w:rsid w:val="009E2B75"/>
    <w:rsid w:val="009F1DD6"/>
    <w:rsid w:val="00A06308"/>
    <w:rsid w:val="00A074E4"/>
    <w:rsid w:val="00A1132A"/>
    <w:rsid w:val="00A12267"/>
    <w:rsid w:val="00A1263B"/>
    <w:rsid w:val="00A17C2C"/>
    <w:rsid w:val="00A264A9"/>
    <w:rsid w:val="00A26F52"/>
    <w:rsid w:val="00A32DBE"/>
    <w:rsid w:val="00A32EAC"/>
    <w:rsid w:val="00A355FA"/>
    <w:rsid w:val="00A36619"/>
    <w:rsid w:val="00A36DE3"/>
    <w:rsid w:val="00A420E3"/>
    <w:rsid w:val="00A429F9"/>
    <w:rsid w:val="00A42C49"/>
    <w:rsid w:val="00A432C8"/>
    <w:rsid w:val="00A432EE"/>
    <w:rsid w:val="00A5071F"/>
    <w:rsid w:val="00A52CE4"/>
    <w:rsid w:val="00A549A2"/>
    <w:rsid w:val="00A55F36"/>
    <w:rsid w:val="00A61BEC"/>
    <w:rsid w:val="00A62AB8"/>
    <w:rsid w:val="00A63915"/>
    <w:rsid w:val="00A7063E"/>
    <w:rsid w:val="00A707F2"/>
    <w:rsid w:val="00A70828"/>
    <w:rsid w:val="00A713A0"/>
    <w:rsid w:val="00A76704"/>
    <w:rsid w:val="00A774A6"/>
    <w:rsid w:val="00A8035C"/>
    <w:rsid w:val="00A817BA"/>
    <w:rsid w:val="00A871D8"/>
    <w:rsid w:val="00A876F6"/>
    <w:rsid w:val="00A91A05"/>
    <w:rsid w:val="00A95714"/>
    <w:rsid w:val="00AA293C"/>
    <w:rsid w:val="00AA41DB"/>
    <w:rsid w:val="00AA568E"/>
    <w:rsid w:val="00AA77A0"/>
    <w:rsid w:val="00AA792F"/>
    <w:rsid w:val="00AB0008"/>
    <w:rsid w:val="00AB1446"/>
    <w:rsid w:val="00AB383B"/>
    <w:rsid w:val="00AB410D"/>
    <w:rsid w:val="00AB504B"/>
    <w:rsid w:val="00AB5916"/>
    <w:rsid w:val="00AB644F"/>
    <w:rsid w:val="00AB79D6"/>
    <w:rsid w:val="00AC2B67"/>
    <w:rsid w:val="00AD00E6"/>
    <w:rsid w:val="00AD1357"/>
    <w:rsid w:val="00AD3A7A"/>
    <w:rsid w:val="00AD3F94"/>
    <w:rsid w:val="00AD4F4F"/>
    <w:rsid w:val="00AE3443"/>
    <w:rsid w:val="00AE6957"/>
    <w:rsid w:val="00AE78FC"/>
    <w:rsid w:val="00AF0A58"/>
    <w:rsid w:val="00AF0B74"/>
    <w:rsid w:val="00AF1206"/>
    <w:rsid w:val="00AF3633"/>
    <w:rsid w:val="00AF3E02"/>
    <w:rsid w:val="00AF4496"/>
    <w:rsid w:val="00B01FA5"/>
    <w:rsid w:val="00B02942"/>
    <w:rsid w:val="00B03990"/>
    <w:rsid w:val="00B03CF8"/>
    <w:rsid w:val="00B05B8A"/>
    <w:rsid w:val="00B06058"/>
    <w:rsid w:val="00B14D61"/>
    <w:rsid w:val="00B2422C"/>
    <w:rsid w:val="00B26CF2"/>
    <w:rsid w:val="00B30E07"/>
    <w:rsid w:val="00B31061"/>
    <w:rsid w:val="00B36F23"/>
    <w:rsid w:val="00B37E6E"/>
    <w:rsid w:val="00B44FB9"/>
    <w:rsid w:val="00B500C2"/>
    <w:rsid w:val="00B5034A"/>
    <w:rsid w:val="00B50FAD"/>
    <w:rsid w:val="00B526A3"/>
    <w:rsid w:val="00B52FAE"/>
    <w:rsid w:val="00B53B7B"/>
    <w:rsid w:val="00B568B5"/>
    <w:rsid w:val="00B6073B"/>
    <w:rsid w:val="00B60A6B"/>
    <w:rsid w:val="00B60E47"/>
    <w:rsid w:val="00B71DE3"/>
    <w:rsid w:val="00B840F1"/>
    <w:rsid w:val="00B85D8F"/>
    <w:rsid w:val="00B86479"/>
    <w:rsid w:val="00B902C6"/>
    <w:rsid w:val="00B930AC"/>
    <w:rsid w:val="00BA1858"/>
    <w:rsid w:val="00BA53CC"/>
    <w:rsid w:val="00BB29C5"/>
    <w:rsid w:val="00BB4502"/>
    <w:rsid w:val="00BB4C20"/>
    <w:rsid w:val="00BB4CE8"/>
    <w:rsid w:val="00BB77D4"/>
    <w:rsid w:val="00BB7EEB"/>
    <w:rsid w:val="00BC108B"/>
    <w:rsid w:val="00BC1955"/>
    <w:rsid w:val="00BC3A3C"/>
    <w:rsid w:val="00BC4238"/>
    <w:rsid w:val="00BC5F24"/>
    <w:rsid w:val="00BC6174"/>
    <w:rsid w:val="00BC6CD0"/>
    <w:rsid w:val="00BD13B8"/>
    <w:rsid w:val="00BD1412"/>
    <w:rsid w:val="00BD183D"/>
    <w:rsid w:val="00BD3FC5"/>
    <w:rsid w:val="00BD453E"/>
    <w:rsid w:val="00BD5433"/>
    <w:rsid w:val="00BD6B27"/>
    <w:rsid w:val="00BE0CA8"/>
    <w:rsid w:val="00BE0CB1"/>
    <w:rsid w:val="00BE0F18"/>
    <w:rsid w:val="00BE2A23"/>
    <w:rsid w:val="00BE5859"/>
    <w:rsid w:val="00BE7505"/>
    <w:rsid w:val="00BF372C"/>
    <w:rsid w:val="00BF468C"/>
    <w:rsid w:val="00C005DD"/>
    <w:rsid w:val="00C01C0B"/>
    <w:rsid w:val="00C035A8"/>
    <w:rsid w:val="00C042F4"/>
    <w:rsid w:val="00C04863"/>
    <w:rsid w:val="00C04872"/>
    <w:rsid w:val="00C062FE"/>
    <w:rsid w:val="00C06B55"/>
    <w:rsid w:val="00C1115D"/>
    <w:rsid w:val="00C137A2"/>
    <w:rsid w:val="00C13CC6"/>
    <w:rsid w:val="00C156BB"/>
    <w:rsid w:val="00C17125"/>
    <w:rsid w:val="00C208AA"/>
    <w:rsid w:val="00C22168"/>
    <w:rsid w:val="00C2247A"/>
    <w:rsid w:val="00C227BA"/>
    <w:rsid w:val="00C24186"/>
    <w:rsid w:val="00C24D21"/>
    <w:rsid w:val="00C26555"/>
    <w:rsid w:val="00C26E67"/>
    <w:rsid w:val="00C30D1C"/>
    <w:rsid w:val="00C34E88"/>
    <w:rsid w:val="00C35419"/>
    <w:rsid w:val="00C40D09"/>
    <w:rsid w:val="00C415DB"/>
    <w:rsid w:val="00C44557"/>
    <w:rsid w:val="00C45D42"/>
    <w:rsid w:val="00C541EE"/>
    <w:rsid w:val="00C56611"/>
    <w:rsid w:val="00C61B54"/>
    <w:rsid w:val="00C621AF"/>
    <w:rsid w:val="00C647CF"/>
    <w:rsid w:val="00C650B9"/>
    <w:rsid w:val="00C658AF"/>
    <w:rsid w:val="00C66167"/>
    <w:rsid w:val="00C67E39"/>
    <w:rsid w:val="00C710CB"/>
    <w:rsid w:val="00C71A6B"/>
    <w:rsid w:val="00C764DA"/>
    <w:rsid w:val="00C76BE1"/>
    <w:rsid w:val="00C82D12"/>
    <w:rsid w:val="00C8520C"/>
    <w:rsid w:val="00C85617"/>
    <w:rsid w:val="00C874C2"/>
    <w:rsid w:val="00C87EAB"/>
    <w:rsid w:val="00C90B87"/>
    <w:rsid w:val="00C92DFA"/>
    <w:rsid w:val="00C9355E"/>
    <w:rsid w:val="00C9445D"/>
    <w:rsid w:val="00C96283"/>
    <w:rsid w:val="00CA05AC"/>
    <w:rsid w:val="00CA06E7"/>
    <w:rsid w:val="00CA07FC"/>
    <w:rsid w:val="00CA1EF7"/>
    <w:rsid w:val="00CA3CB8"/>
    <w:rsid w:val="00CA4FA8"/>
    <w:rsid w:val="00CA6E42"/>
    <w:rsid w:val="00CA7B7C"/>
    <w:rsid w:val="00CB3DA1"/>
    <w:rsid w:val="00CB6961"/>
    <w:rsid w:val="00CC0BE3"/>
    <w:rsid w:val="00CC2619"/>
    <w:rsid w:val="00CC484F"/>
    <w:rsid w:val="00CC6ED7"/>
    <w:rsid w:val="00CD05E0"/>
    <w:rsid w:val="00CD0F3A"/>
    <w:rsid w:val="00CD1138"/>
    <w:rsid w:val="00CD1BCD"/>
    <w:rsid w:val="00CD304C"/>
    <w:rsid w:val="00CD4ECC"/>
    <w:rsid w:val="00CD5EF8"/>
    <w:rsid w:val="00CD7070"/>
    <w:rsid w:val="00CE2DF9"/>
    <w:rsid w:val="00CE3CC5"/>
    <w:rsid w:val="00CE4472"/>
    <w:rsid w:val="00CE5751"/>
    <w:rsid w:val="00CE72A0"/>
    <w:rsid w:val="00CE7642"/>
    <w:rsid w:val="00CE77C0"/>
    <w:rsid w:val="00CE7DFA"/>
    <w:rsid w:val="00CF2431"/>
    <w:rsid w:val="00CF3264"/>
    <w:rsid w:val="00CF4B69"/>
    <w:rsid w:val="00D00E7E"/>
    <w:rsid w:val="00D0440F"/>
    <w:rsid w:val="00D05729"/>
    <w:rsid w:val="00D057D2"/>
    <w:rsid w:val="00D06FD0"/>
    <w:rsid w:val="00D10029"/>
    <w:rsid w:val="00D10D80"/>
    <w:rsid w:val="00D15234"/>
    <w:rsid w:val="00D1696A"/>
    <w:rsid w:val="00D169AE"/>
    <w:rsid w:val="00D204E3"/>
    <w:rsid w:val="00D22806"/>
    <w:rsid w:val="00D264D8"/>
    <w:rsid w:val="00D3552E"/>
    <w:rsid w:val="00D445F5"/>
    <w:rsid w:val="00D45115"/>
    <w:rsid w:val="00D45648"/>
    <w:rsid w:val="00D522C2"/>
    <w:rsid w:val="00D52CC9"/>
    <w:rsid w:val="00D60531"/>
    <w:rsid w:val="00D6137C"/>
    <w:rsid w:val="00D618FE"/>
    <w:rsid w:val="00D62AE6"/>
    <w:rsid w:val="00D65CE8"/>
    <w:rsid w:val="00D66411"/>
    <w:rsid w:val="00D66562"/>
    <w:rsid w:val="00D6700E"/>
    <w:rsid w:val="00D673B8"/>
    <w:rsid w:val="00D804F7"/>
    <w:rsid w:val="00D8081B"/>
    <w:rsid w:val="00D80A2D"/>
    <w:rsid w:val="00D831A4"/>
    <w:rsid w:val="00D843E7"/>
    <w:rsid w:val="00D84F5F"/>
    <w:rsid w:val="00D87DA0"/>
    <w:rsid w:val="00D90247"/>
    <w:rsid w:val="00D91A4F"/>
    <w:rsid w:val="00D95BD7"/>
    <w:rsid w:val="00D95E07"/>
    <w:rsid w:val="00D9607F"/>
    <w:rsid w:val="00D971D0"/>
    <w:rsid w:val="00DA22D1"/>
    <w:rsid w:val="00DA2D19"/>
    <w:rsid w:val="00DA3347"/>
    <w:rsid w:val="00DA4B0C"/>
    <w:rsid w:val="00DA4CED"/>
    <w:rsid w:val="00DA6D90"/>
    <w:rsid w:val="00DB0516"/>
    <w:rsid w:val="00DB09D3"/>
    <w:rsid w:val="00DB4669"/>
    <w:rsid w:val="00DC0A94"/>
    <w:rsid w:val="00DC12B9"/>
    <w:rsid w:val="00DC1B71"/>
    <w:rsid w:val="00DC212E"/>
    <w:rsid w:val="00DC3B91"/>
    <w:rsid w:val="00DC5900"/>
    <w:rsid w:val="00DC5D31"/>
    <w:rsid w:val="00DC6C54"/>
    <w:rsid w:val="00DD02C3"/>
    <w:rsid w:val="00DD15C8"/>
    <w:rsid w:val="00DD20D7"/>
    <w:rsid w:val="00DD3BE6"/>
    <w:rsid w:val="00DD4148"/>
    <w:rsid w:val="00DD52EA"/>
    <w:rsid w:val="00DD7700"/>
    <w:rsid w:val="00DE39A6"/>
    <w:rsid w:val="00DE40DA"/>
    <w:rsid w:val="00DE6206"/>
    <w:rsid w:val="00DF3BA5"/>
    <w:rsid w:val="00DF7051"/>
    <w:rsid w:val="00E019FF"/>
    <w:rsid w:val="00E0550B"/>
    <w:rsid w:val="00E06581"/>
    <w:rsid w:val="00E1045A"/>
    <w:rsid w:val="00E11F22"/>
    <w:rsid w:val="00E15CC5"/>
    <w:rsid w:val="00E16C10"/>
    <w:rsid w:val="00E16F8D"/>
    <w:rsid w:val="00E257EE"/>
    <w:rsid w:val="00E2594A"/>
    <w:rsid w:val="00E25AA0"/>
    <w:rsid w:val="00E2715D"/>
    <w:rsid w:val="00E36019"/>
    <w:rsid w:val="00E37873"/>
    <w:rsid w:val="00E4677F"/>
    <w:rsid w:val="00E515F3"/>
    <w:rsid w:val="00E518C4"/>
    <w:rsid w:val="00E5513B"/>
    <w:rsid w:val="00E623B2"/>
    <w:rsid w:val="00E6505C"/>
    <w:rsid w:val="00E67DC5"/>
    <w:rsid w:val="00E70205"/>
    <w:rsid w:val="00E7300B"/>
    <w:rsid w:val="00E75788"/>
    <w:rsid w:val="00E80803"/>
    <w:rsid w:val="00E81F64"/>
    <w:rsid w:val="00E83913"/>
    <w:rsid w:val="00E83A92"/>
    <w:rsid w:val="00E86BC1"/>
    <w:rsid w:val="00E92347"/>
    <w:rsid w:val="00E93439"/>
    <w:rsid w:val="00E9588D"/>
    <w:rsid w:val="00E96CA6"/>
    <w:rsid w:val="00E97AE7"/>
    <w:rsid w:val="00EA0047"/>
    <w:rsid w:val="00EA0A8E"/>
    <w:rsid w:val="00EA0C7B"/>
    <w:rsid w:val="00EA0FDA"/>
    <w:rsid w:val="00EA1D8F"/>
    <w:rsid w:val="00EA6506"/>
    <w:rsid w:val="00EA6C42"/>
    <w:rsid w:val="00EA6CB9"/>
    <w:rsid w:val="00EB005D"/>
    <w:rsid w:val="00EB0B46"/>
    <w:rsid w:val="00EB6EDD"/>
    <w:rsid w:val="00EC433B"/>
    <w:rsid w:val="00EC5866"/>
    <w:rsid w:val="00EC6A8C"/>
    <w:rsid w:val="00ED3295"/>
    <w:rsid w:val="00ED5D38"/>
    <w:rsid w:val="00ED6341"/>
    <w:rsid w:val="00ED6A5A"/>
    <w:rsid w:val="00ED6DDF"/>
    <w:rsid w:val="00EE0A1C"/>
    <w:rsid w:val="00EE0CB2"/>
    <w:rsid w:val="00EE2307"/>
    <w:rsid w:val="00EE67B7"/>
    <w:rsid w:val="00EE6F09"/>
    <w:rsid w:val="00EE7E86"/>
    <w:rsid w:val="00EF1371"/>
    <w:rsid w:val="00EF21A8"/>
    <w:rsid w:val="00EF28AC"/>
    <w:rsid w:val="00EF2A84"/>
    <w:rsid w:val="00EF3011"/>
    <w:rsid w:val="00EF4692"/>
    <w:rsid w:val="00F001BE"/>
    <w:rsid w:val="00F005D2"/>
    <w:rsid w:val="00F0095F"/>
    <w:rsid w:val="00F01876"/>
    <w:rsid w:val="00F05835"/>
    <w:rsid w:val="00F11966"/>
    <w:rsid w:val="00F124D5"/>
    <w:rsid w:val="00F1278C"/>
    <w:rsid w:val="00F12923"/>
    <w:rsid w:val="00F14ABF"/>
    <w:rsid w:val="00F15699"/>
    <w:rsid w:val="00F15A5D"/>
    <w:rsid w:val="00F2033E"/>
    <w:rsid w:val="00F20C38"/>
    <w:rsid w:val="00F20CD5"/>
    <w:rsid w:val="00F2358A"/>
    <w:rsid w:val="00F24068"/>
    <w:rsid w:val="00F2410A"/>
    <w:rsid w:val="00F2573E"/>
    <w:rsid w:val="00F267CF"/>
    <w:rsid w:val="00F3194E"/>
    <w:rsid w:val="00F32A43"/>
    <w:rsid w:val="00F338F3"/>
    <w:rsid w:val="00F36B91"/>
    <w:rsid w:val="00F4008A"/>
    <w:rsid w:val="00F41122"/>
    <w:rsid w:val="00F444C4"/>
    <w:rsid w:val="00F455DA"/>
    <w:rsid w:val="00F45805"/>
    <w:rsid w:val="00F57994"/>
    <w:rsid w:val="00F57F70"/>
    <w:rsid w:val="00F621FD"/>
    <w:rsid w:val="00F6263B"/>
    <w:rsid w:val="00F62F36"/>
    <w:rsid w:val="00F63C48"/>
    <w:rsid w:val="00F6447B"/>
    <w:rsid w:val="00F66462"/>
    <w:rsid w:val="00F6711A"/>
    <w:rsid w:val="00F67A34"/>
    <w:rsid w:val="00F70776"/>
    <w:rsid w:val="00F72581"/>
    <w:rsid w:val="00F7431B"/>
    <w:rsid w:val="00F744E4"/>
    <w:rsid w:val="00F76C2D"/>
    <w:rsid w:val="00F80301"/>
    <w:rsid w:val="00F805E5"/>
    <w:rsid w:val="00F80EE3"/>
    <w:rsid w:val="00F868B3"/>
    <w:rsid w:val="00F86BBA"/>
    <w:rsid w:val="00F877E4"/>
    <w:rsid w:val="00F91837"/>
    <w:rsid w:val="00F9469A"/>
    <w:rsid w:val="00F94AAD"/>
    <w:rsid w:val="00F973BF"/>
    <w:rsid w:val="00F97F86"/>
    <w:rsid w:val="00FA1927"/>
    <w:rsid w:val="00FA47EA"/>
    <w:rsid w:val="00FA4D0B"/>
    <w:rsid w:val="00FA7C8C"/>
    <w:rsid w:val="00FA7D45"/>
    <w:rsid w:val="00FB1645"/>
    <w:rsid w:val="00FB4A50"/>
    <w:rsid w:val="00FB6AAD"/>
    <w:rsid w:val="00FB735C"/>
    <w:rsid w:val="00FB74FE"/>
    <w:rsid w:val="00FC28C0"/>
    <w:rsid w:val="00FC4280"/>
    <w:rsid w:val="00FC69F4"/>
    <w:rsid w:val="00FC7E5E"/>
    <w:rsid w:val="00FD0BD2"/>
    <w:rsid w:val="00FD7526"/>
    <w:rsid w:val="00FE39B2"/>
    <w:rsid w:val="00FE5AD7"/>
    <w:rsid w:val="00FE7B9D"/>
    <w:rsid w:val="00FF0B0B"/>
    <w:rsid w:val="00FF0BA1"/>
    <w:rsid w:val="00FF2175"/>
    <w:rsid w:val="00FF29E6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2EAD97E"/>
  <w15:docId w15:val="{6348BA9B-DD8F-482B-919E-790E5948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570"/>
    <w:rPr>
      <w:sz w:val="24"/>
      <w:szCs w:val="24"/>
      <w:lang w:val="tr-TR"/>
    </w:rPr>
  </w:style>
  <w:style w:type="paragraph" w:styleId="Balk1">
    <w:name w:val="heading 1"/>
    <w:basedOn w:val="Normal"/>
    <w:link w:val="Balk1Char"/>
    <w:uiPriority w:val="9"/>
    <w:qFormat/>
    <w:rsid w:val="00BD54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D2AA3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9D2AA3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AltbilgiChar">
    <w:name w:val="Altbilgi Char"/>
    <w:link w:val="Altbilgi"/>
    <w:uiPriority w:val="99"/>
    <w:locked/>
    <w:rsid w:val="009D2AA3"/>
    <w:rPr>
      <w:rFonts w:ascii="Calibri" w:hAnsi="Calibri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rsid w:val="00F20C3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F20C38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rsid w:val="001C52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1C5298"/>
    <w:rPr>
      <w:sz w:val="24"/>
      <w:szCs w:val="24"/>
      <w:lang w:eastAsia="en-US"/>
    </w:rPr>
  </w:style>
  <w:style w:type="paragraph" w:customStyle="1" w:styleId="ListeParagraf1">
    <w:name w:val="Liste Paragraf1"/>
    <w:basedOn w:val="Normal"/>
    <w:uiPriority w:val="34"/>
    <w:qFormat/>
    <w:rsid w:val="00392D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klamaBavurusu">
    <w:name w:val="annotation reference"/>
    <w:rsid w:val="005020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5020B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5020B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5020BA"/>
    <w:rPr>
      <w:b/>
      <w:bCs/>
    </w:rPr>
  </w:style>
  <w:style w:type="character" w:customStyle="1" w:styleId="AklamaKonusuChar">
    <w:name w:val="Açıklama Konusu Char"/>
    <w:link w:val="AklamaKonusu"/>
    <w:rsid w:val="005020BA"/>
    <w:rPr>
      <w:b/>
      <w:bCs/>
      <w:lang w:eastAsia="en-US"/>
    </w:rPr>
  </w:style>
  <w:style w:type="character" w:styleId="zlenenKpr">
    <w:name w:val="FollowedHyperlink"/>
    <w:rsid w:val="00DB09D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45D42"/>
    <w:pPr>
      <w:spacing w:before="100" w:beforeAutospacing="1" w:after="100" w:afterAutospacing="1"/>
    </w:pPr>
    <w:rPr>
      <w:rFonts w:eastAsia="Calibri"/>
      <w:lang w:eastAsia="tr-TR"/>
    </w:rPr>
  </w:style>
  <w:style w:type="character" w:styleId="Gl">
    <w:name w:val="Strong"/>
    <w:uiPriority w:val="22"/>
    <w:qFormat/>
    <w:rsid w:val="00C45D42"/>
    <w:rPr>
      <w:b/>
      <w:bCs/>
    </w:rPr>
  </w:style>
  <w:style w:type="paragraph" w:customStyle="1" w:styleId="OrtaListe2-Vurgu41">
    <w:name w:val="Orta Liste 2 - Vurgu 41"/>
    <w:basedOn w:val="Normal"/>
    <w:uiPriority w:val="34"/>
    <w:qFormat/>
    <w:rsid w:val="004E3612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k1Char">
    <w:name w:val="Başlık 1 Char"/>
    <w:link w:val="Balk1"/>
    <w:uiPriority w:val="9"/>
    <w:rsid w:val="00BD5433"/>
    <w:rPr>
      <w:b/>
      <w:bCs/>
      <w:kern w:val="36"/>
      <w:sz w:val="48"/>
      <w:szCs w:val="48"/>
    </w:rPr>
  </w:style>
  <w:style w:type="paragraph" w:customStyle="1" w:styleId="RenkliListe-Vurgu21">
    <w:name w:val="Renkli Liste - Vurgu 21"/>
    <w:uiPriority w:val="1"/>
    <w:qFormat/>
    <w:rsid w:val="0088760C"/>
    <w:rPr>
      <w:sz w:val="24"/>
      <w:szCs w:val="24"/>
      <w:lang w:val="tr-TR"/>
    </w:rPr>
  </w:style>
  <w:style w:type="paragraph" w:customStyle="1" w:styleId="OrtaKlavuz1-Vurgu21">
    <w:name w:val="Orta Kılavuz 1 - Vurgu 21"/>
    <w:basedOn w:val="Normal"/>
    <w:uiPriority w:val="99"/>
    <w:qFormat/>
    <w:rsid w:val="00D10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GridTable1Light-Accent31">
    <w:name w:val="Grid Table 1 Light - Accent 31"/>
    <w:basedOn w:val="NormalTablo"/>
    <w:uiPriority w:val="46"/>
    <w:rsid w:val="00644C68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644C68"/>
    <w:pPr>
      <w:spacing w:before="12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val="en-US" w:eastAsia="ja-JP"/>
    </w:rPr>
  </w:style>
  <w:style w:type="character" w:styleId="Vurgu">
    <w:name w:val="Emphasis"/>
    <w:basedOn w:val="VarsaylanParagrafYazTipi"/>
    <w:uiPriority w:val="20"/>
    <w:qFormat/>
    <w:rsid w:val="008B5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ih.ipek\Desktop\New%20folder\ab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609D-6C14-47FF-9827-C0CAC13D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absablon</Template>
  <TotalTime>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Alternatifbank AS.</Company>
  <LinksUpToDate>false</LinksUpToDate>
  <CharactersWithSpaces>2347</CharactersWithSpaces>
  <SharedDoc>false</SharedDoc>
  <HLinks>
    <vt:vector size="18" baseType="variant"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http://www.cbq.qa/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http://www.abank.com.tr/</vt:lpwstr>
      </vt:variant>
      <vt:variant>
        <vt:lpwstr/>
      </vt:variant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mailto:ekrema@carettailetisim.com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fatih.ipek</dc:creator>
  <cp:lastModifiedBy>Gülkız Çakmaktaş</cp:lastModifiedBy>
  <cp:revision>4</cp:revision>
  <cp:lastPrinted>2016-04-12T12:10:00Z</cp:lastPrinted>
  <dcterms:created xsi:type="dcterms:W3CDTF">2019-04-04T08:59:00Z</dcterms:created>
  <dcterms:modified xsi:type="dcterms:W3CDTF">2019-04-04T11:10:00Z</dcterms:modified>
</cp:coreProperties>
</file>